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33D84" w14:textId="77777777" w:rsidR="00892507" w:rsidRDefault="00892507" w:rsidP="00892507">
      <w:pPr>
        <w:rPr>
          <w:sz w:val="24"/>
          <w:szCs w:val="24"/>
        </w:rPr>
      </w:pPr>
    </w:p>
    <w:p w14:paraId="635BBDD4" w14:textId="77777777" w:rsidR="00892507" w:rsidRDefault="00892507" w:rsidP="00892507">
      <w:pPr>
        <w:rPr>
          <w:sz w:val="24"/>
          <w:szCs w:val="24"/>
        </w:rPr>
      </w:pPr>
    </w:p>
    <w:p w14:paraId="518E55CA" w14:textId="77777777" w:rsidR="00892507" w:rsidRDefault="00892507" w:rsidP="00892507">
      <w:pPr>
        <w:rPr>
          <w:sz w:val="24"/>
          <w:szCs w:val="24"/>
        </w:rPr>
      </w:pPr>
    </w:p>
    <w:p w14:paraId="5C7E162D" w14:textId="77777777" w:rsidR="00CB7B35" w:rsidRPr="004B3CAB" w:rsidRDefault="00CB7B35" w:rsidP="00CB7B35">
      <w:pPr>
        <w:spacing w:after="0" w:line="200" w:lineRule="atLeast"/>
        <w:ind w:left="3122"/>
        <w:rPr>
          <w:rFonts w:ascii="Century Gothic" w:eastAsia="Arial" w:hAnsi="Century Gothic" w:cs="Arial"/>
          <w:noProof/>
          <w:sz w:val="18"/>
          <w:szCs w:val="20"/>
          <w:lang w:eastAsia="en-GB"/>
        </w:rPr>
      </w:pPr>
    </w:p>
    <w:p w14:paraId="6C25967C" w14:textId="77777777" w:rsidR="00CB7B35" w:rsidRPr="004B3CAB" w:rsidRDefault="00CB7B35" w:rsidP="00CB7B35">
      <w:pPr>
        <w:spacing w:after="0" w:line="240" w:lineRule="auto"/>
        <w:rPr>
          <w:rFonts w:ascii="Century Gothic" w:eastAsia="Arial" w:hAnsi="Century Gothic" w:cs="Arial"/>
          <w:bCs/>
          <w:sz w:val="18"/>
          <w:szCs w:val="20"/>
        </w:rPr>
      </w:pPr>
    </w:p>
    <w:p w14:paraId="790B0097" w14:textId="77777777" w:rsidR="00CB7B35" w:rsidRPr="004B3CAB" w:rsidRDefault="00CB7B35" w:rsidP="00CB7B35">
      <w:pPr>
        <w:spacing w:after="0" w:line="240" w:lineRule="auto"/>
        <w:rPr>
          <w:rFonts w:ascii="Century Gothic" w:eastAsia="Arial" w:hAnsi="Century Gothic" w:cs="Arial"/>
          <w:bCs/>
          <w:sz w:val="18"/>
          <w:szCs w:val="20"/>
        </w:rPr>
      </w:pPr>
    </w:p>
    <w:p w14:paraId="36229046" w14:textId="77777777" w:rsidR="00CB7B35" w:rsidRPr="004B3CAB" w:rsidRDefault="00CB7B35" w:rsidP="00CB7B35">
      <w:pPr>
        <w:spacing w:after="0" w:line="240" w:lineRule="auto"/>
        <w:rPr>
          <w:rFonts w:ascii="Century Gothic" w:eastAsia="Arial" w:hAnsi="Century Gothic" w:cs="Arial"/>
          <w:bCs/>
          <w:sz w:val="18"/>
          <w:szCs w:val="20"/>
        </w:rPr>
      </w:pPr>
      <w:r>
        <w:rPr>
          <w:noProof/>
          <w:lang w:eastAsia="en-GB"/>
        </w:rPr>
        <w:drawing>
          <wp:anchor distT="0" distB="0" distL="114300" distR="114300" simplePos="0" relativeHeight="251660288" behindDoc="0" locked="0" layoutInCell="1" allowOverlap="1" wp14:anchorId="7DC8307A" wp14:editId="03F8C3EA">
            <wp:simplePos x="0" y="0"/>
            <wp:positionH relativeFrom="margin">
              <wp:align>center</wp:align>
            </wp:positionH>
            <wp:positionV relativeFrom="paragraph">
              <wp:posOffset>6985</wp:posOffset>
            </wp:positionV>
            <wp:extent cx="2019008" cy="2109470"/>
            <wp:effectExtent l="0" t="0" r="635" b="5080"/>
            <wp:wrapNone/>
            <wp:docPr id="22" name="Picture 22" descr="C:\Scans\doc00481720170504134545_001.jpg"/>
            <wp:cNvGraphicFramePr/>
            <a:graphic xmlns:a="http://schemas.openxmlformats.org/drawingml/2006/main">
              <a:graphicData uri="http://schemas.openxmlformats.org/drawingml/2006/picture">
                <pic:pic xmlns:pic="http://schemas.openxmlformats.org/drawingml/2006/picture">
                  <pic:nvPicPr>
                    <pic:cNvPr id="22" name="Picture 22" descr="C:\Scans\doc00481720170504134545_001.jpg"/>
                    <pic:cNvPicPr/>
                  </pic:nvPicPr>
                  <pic:blipFill rotWithShape="1">
                    <a:blip r:embed="rId7" cstate="print">
                      <a:extLst>
                        <a:ext uri="{28A0092B-C50C-407E-A947-70E740481C1C}">
                          <a14:useLocalDpi xmlns:a14="http://schemas.microsoft.com/office/drawing/2010/main" val="0"/>
                        </a:ext>
                      </a:extLst>
                    </a:blip>
                    <a:srcRect l="24620" t="4000" r="23977" b="19528"/>
                    <a:stretch/>
                  </pic:blipFill>
                  <pic:spPr bwMode="auto">
                    <a:xfrm>
                      <a:off x="0" y="0"/>
                      <a:ext cx="2019008" cy="2109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05AB2A" w14:textId="77777777" w:rsidR="00CB7B35" w:rsidRPr="004B3CAB" w:rsidRDefault="00CB7B35" w:rsidP="00CB7B35">
      <w:pPr>
        <w:spacing w:before="4" w:after="0" w:line="240" w:lineRule="auto"/>
        <w:jc w:val="center"/>
        <w:rPr>
          <w:rFonts w:ascii="Century Gothic" w:eastAsia="Arial" w:hAnsi="Century Gothic" w:cs="Arial"/>
          <w:bCs/>
          <w:sz w:val="24"/>
          <w:szCs w:val="28"/>
        </w:rPr>
      </w:pPr>
    </w:p>
    <w:p w14:paraId="5F844D03" w14:textId="77777777" w:rsidR="00CB7B35" w:rsidRPr="004B3CAB" w:rsidRDefault="00CB7B35" w:rsidP="00CB7B35">
      <w:pPr>
        <w:spacing w:after="0" w:line="200" w:lineRule="atLeast"/>
        <w:ind w:left="524"/>
        <w:rPr>
          <w:rFonts w:ascii="Century Gothic" w:eastAsia="Arial" w:hAnsi="Century Gothic" w:cs="Arial"/>
          <w:sz w:val="18"/>
          <w:szCs w:val="20"/>
        </w:rPr>
      </w:pPr>
    </w:p>
    <w:p w14:paraId="718B555D" w14:textId="77777777" w:rsidR="00CB7B35" w:rsidRPr="004B3CAB" w:rsidRDefault="00CB7B35" w:rsidP="00CB7B35">
      <w:pPr>
        <w:spacing w:after="0" w:line="240" w:lineRule="auto"/>
        <w:rPr>
          <w:rFonts w:ascii="Century Gothic" w:eastAsia="Arial" w:hAnsi="Century Gothic" w:cs="Arial"/>
          <w:bCs/>
          <w:sz w:val="18"/>
          <w:szCs w:val="20"/>
        </w:rPr>
      </w:pPr>
    </w:p>
    <w:p w14:paraId="0956B27F" w14:textId="77777777" w:rsidR="00CB7B35" w:rsidRPr="004B3CAB" w:rsidRDefault="00CB7B35" w:rsidP="00CB7B35">
      <w:pPr>
        <w:spacing w:after="0" w:line="240" w:lineRule="auto"/>
        <w:rPr>
          <w:rFonts w:ascii="Century Gothic" w:eastAsia="Arial" w:hAnsi="Century Gothic" w:cs="Arial"/>
          <w:bCs/>
          <w:sz w:val="18"/>
          <w:szCs w:val="20"/>
        </w:rPr>
      </w:pPr>
    </w:p>
    <w:p w14:paraId="5E0A6037" w14:textId="77777777" w:rsidR="00CB7B35" w:rsidRPr="004B3CAB" w:rsidRDefault="00CB7B35" w:rsidP="00CB7B35">
      <w:pPr>
        <w:spacing w:after="0" w:line="240" w:lineRule="auto"/>
        <w:rPr>
          <w:rFonts w:ascii="Century Gothic" w:eastAsia="Arial" w:hAnsi="Century Gothic" w:cs="Arial"/>
          <w:bCs/>
          <w:sz w:val="18"/>
          <w:szCs w:val="20"/>
        </w:rPr>
      </w:pPr>
    </w:p>
    <w:p w14:paraId="4F1A1305" w14:textId="77777777" w:rsidR="00CB7B35" w:rsidRPr="004B3CAB" w:rsidRDefault="00CB7B35" w:rsidP="00CB7B35">
      <w:pPr>
        <w:spacing w:after="0" w:line="240" w:lineRule="auto"/>
        <w:rPr>
          <w:rFonts w:ascii="Century Gothic" w:eastAsia="Arial" w:hAnsi="Century Gothic" w:cs="Arial"/>
          <w:bCs/>
          <w:sz w:val="18"/>
          <w:szCs w:val="20"/>
        </w:rPr>
      </w:pPr>
    </w:p>
    <w:p w14:paraId="36587604" w14:textId="77777777" w:rsidR="00CB7B35" w:rsidRPr="004B3CAB" w:rsidRDefault="00CB7B35" w:rsidP="00CB7B35">
      <w:pPr>
        <w:spacing w:after="0" w:line="240" w:lineRule="auto"/>
        <w:rPr>
          <w:rFonts w:ascii="Century Gothic" w:eastAsia="Arial" w:hAnsi="Century Gothic" w:cs="Arial"/>
          <w:bCs/>
          <w:sz w:val="18"/>
          <w:szCs w:val="20"/>
        </w:rPr>
      </w:pPr>
    </w:p>
    <w:p w14:paraId="7AB45110" w14:textId="77777777" w:rsidR="00CB7B35" w:rsidRPr="004B3CAB" w:rsidRDefault="00CB7B35" w:rsidP="00CB7B35">
      <w:pPr>
        <w:spacing w:after="0" w:line="240" w:lineRule="auto"/>
        <w:rPr>
          <w:rFonts w:ascii="Century Gothic" w:eastAsia="Arial" w:hAnsi="Century Gothic" w:cs="Arial"/>
          <w:bCs/>
          <w:sz w:val="18"/>
          <w:szCs w:val="20"/>
        </w:rPr>
      </w:pPr>
    </w:p>
    <w:p w14:paraId="7296DC4E" w14:textId="77777777" w:rsidR="00CB7B35" w:rsidRPr="004B3CAB" w:rsidRDefault="00CB7B35" w:rsidP="00CB7B35">
      <w:pPr>
        <w:spacing w:after="0" w:line="240" w:lineRule="auto"/>
        <w:rPr>
          <w:rFonts w:ascii="Century Gothic" w:eastAsia="Arial" w:hAnsi="Century Gothic" w:cs="Arial"/>
          <w:bCs/>
          <w:sz w:val="18"/>
          <w:szCs w:val="20"/>
        </w:rPr>
      </w:pPr>
    </w:p>
    <w:p w14:paraId="208E822A" w14:textId="77777777" w:rsidR="00CB7B35" w:rsidRPr="004B3CAB" w:rsidRDefault="00CB7B35" w:rsidP="00CB7B35">
      <w:pPr>
        <w:spacing w:after="0" w:line="240" w:lineRule="auto"/>
        <w:jc w:val="center"/>
        <w:rPr>
          <w:rFonts w:ascii="Century Gothic" w:eastAsia="Arial" w:hAnsi="Century Gothic" w:cs="Arial"/>
          <w:bCs/>
          <w:sz w:val="48"/>
          <w:szCs w:val="20"/>
        </w:rPr>
      </w:pPr>
    </w:p>
    <w:p w14:paraId="16245968" w14:textId="77777777" w:rsidR="00CB7B35" w:rsidRPr="004B3CAB" w:rsidRDefault="00CB7B35" w:rsidP="00CB7B35">
      <w:pPr>
        <w:spacing w:after="0" w:line="240" w:lineRule="auto"/>
        <w:jc w:val="center"/>
        <w:rPr>
          <w:rFonts w:ascii="Century Gothic" w:eastAsia="Arial" w:hAnsi="Century Gothic" w:cs="Arial"/>
          <w:bCs/>
          <w:sz w:val="48"/>
          <w:szCs w:val="20"/>
        </w:rPr>
      </w:pPr>
    </w:p>
    <w:p w14:paraId="0B869D96" w14:textId="77777777" w:rsidR="00CB7B35" w:rsidRPr="004B3CAB" w:rsidRDefault="00CB7B35" w:rsidP="00CB7B35">
      <w:pPr>
        <w:spacing w:after="0" w:line="240" w:lineRule="auto"/>
        <w:jc w:val="center"/>
        <w:rPr>
          <w:rFonts w:ascii="Century Gothic" w:eastAsia="Arial" w:hAnsi="Century Gothic" w:cs="Arial"/>
          <w:bCs/>
          <w:sz w:val="48"/>
          <w:szCs w:val="20"/>
        </w:rPr>
      </w:pPr>
    </w:p>
    <w:p w14:paraId="46583CD0" w14:textId="77777777" w:rsidR="00CB7B35" w:rsidRPr="00EA0282" w:rsidRDefault="00CB7B35" w:rsidP="00CB7B35">
      <w:pPr>
        <w:spacing w:after="0" w:line="240" w:lineRule="auto"/>
        <w:jc w:val="center"/>
        <w:rPr>
          <w:rFonts w:eastAsia="Arial" w:cstheme="minorHAnsi"/>
          <w:b/>
          <w:bCs/>
          <w:sz w:val="96"/>
          <w:szCs w:val="20"/>
        </w:rPr>
      </w:pPr>
      <w:r w:rsidRPr="00EA0282">
        <w:rPr>
          <w:rFonts w:eastAsia="Arial" w:cstheme="minorHAnsi"/>
          <w:b/>
          <w:bCs/>
          <w:sz w:val="96"/>
          <w:szCs w:val="20"/>
        </w:rPr>
        <w:t>Pastoral Care</w:t>
      </w:r>
    </w:p>
    <w:p w14:paraId="4221CFAE" w14:textId="77777777" w:rsidR="00CB7B35" w:rsidRPr="004B3CAB" w:rsidRDefault="00CB7B35" w:rsidP="00CB7B35">
      <w:pPr>
        <w:spacing w:after="0" w:line="240" w:lineRule="auto"/>
        <w:jc w:val="center"/>
        <w:rPr>
          <w:rFonts w:ascii="Century Gothic" w:eastAsia="Arial" w:hAnsi="Century Gothic" w:cs="Arial"/>
          <w:bCs/>
          <w:sz w:val="48"/>
          <w:szCs w:val="20"/>
        </w:rPr>
      </w:pPr>
    </w:p>
    <w:p w14:paraId="26291111" w14:textId="77777777" w:rsidR="00CB7B35" w:rsidRPr="004B3CAB" w:rsidRDefault="00CB7B35" w:rsidP="00CB7B35">
      <w:pPr>
        <w:spacing w:after="0" w:line="240" w:lineRule="auto"/>
        <w:rPr>
          <w:rFonts w:ascii="Century Gothic" w:eastAsia="Arial" w:hAnsi="Century Gothic" w:cs="Arial"/>
          <w:bCs/>
          <w:sz w:val="18"/>
          <w:szCs w:val="20"/>
        </w:rPr>
      </w:pPr>
    </w:p>
    <w:p w14:paraId="10807E43" w14:textId="77777777" w:rsidR="00CB7B35" w:rsidRPr="004B3CAB" w:rsidRDefault="00CB7B35" w:rsidP="00CB7B35">
      <w:pPr>
        <w:spacing w:after="0" w:line="240" w:lineRule="auto"/>
        <w:rPr>
          <w:rFonts w:ascii="Century Gothic" w:eastAsia="Arial" w:hAnsi="Century Gothic" w:cs="Arial"/>
          <w:bCs/>
          <w:sz w:val="18"/>
          <w:szCs w:val="20"/>
        </w:rPr>
      </w:pPr>
      <w:r>
        <w:rPr>
          <w:rFonts w:ascii="Century Gothic" w:eastAsia="Times New Roman" w:hAnsi="Century Gothic" w:cs="Times New Roman"/>
          <w:noProof/>
          <w:szCs w:val="24"/>
          <w:lang w:eastAsia="en-GB"/>
        </w:rPr>
        <mc:AlternateContent>
          <mc:Choice Requires="wps">
            <w:drawing>
              <wp:anchor distT="0" distB="0" distL="114300" distR="114300" simplePos="0" relativeHeight="251659264" behindDoc="0" locked="0" layoutInCell="1" allowOverlap="1" wp14:anchorId="7980AAC4" wp14:editId="58241B56">
                <wp:simplePos x="0" y="0"/>
                <wp:positionH relativeFrom="margin">
                  <wp:posOffset>-553720</wp:posOffset>
                </wp:positionH>
                <wp:positionV relativeFrom="paragraph">
                  <wp:posOffset>111125</wp:posOffset>
                </wp:positionV>
                <wp:extent cx="6802755" cy="2731770"/>
                <wp:effectExtent l="19050" t="19050" r="17145" b="1143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2755" cy="2731770"/>
                        </a:xfrm>
                        <a:prstGeom prst="roundRect">
                          <a:avLst>
                            <a:gd name="adj" fmla="val 16667"/>
                          </a:avLst>
                        </a:prstGeom>
                        <a:solidFill>
                          <a:srgbClr val="FF7C80"/>
                        </a:solidFill>
                        <a:ln w="38100" cmpd="sng">
                          <a:solidFill>
                            <a:sysClr val="windowText" lastClr="000000">
                              <a:lumMod val="100000"/>
                              <a:lumOff val="0"/>
                            </a:sysClr>
                          </a:solidFill>
                          <a:round/>
                          <a:headEnd/>
                          <a:tailEnd/>
                        </a:ln>
                      </wps:spPr>
                      <wps:txbx>
                        <w:txbxContent>
                          <w:p w14:paraId="304A961E" w14:textId="77777777" w:rsidR="00CB7B35" w:rsidRPr="00EA0282" w:rsidRDefault="00CB7B35" w:rsidP="00CB7B35">
                            <w:pPr>
                              <w:jc w:val="center"/>
                              <w:rPr>
                                <w:rFonts w:cstheme="minorHAnsi"/>
                                <w:b/>
                              </w:rPr>
                            </w:pPr>
                            <w:r w:rsidRPr="00EA0282">
                              <w:rPr>
                                <w:rFonts w:cstheme="minorHAnsi"/>
                                <w:b/>
                              </w:rPr>
                              <w:t>Schedule for Developing, Monitoring and Review Policy</w:t>
                            </w:r>
                          </w:p>
                          <w:p w14:paraId="386DB89E" w14:textId="77777777" w:rsidR="00CB7B35" w:rsidRPr="00EA0282" w:rsidRDefault="00CB7B35" w:rsidP="00CB7B35">
                            <w:pPr>
                              <w:jc w:val="center"/>
                              <w:rPr>
                                <w:rFonts w:cstheme="minorHAnsi"/>
                                <w:b/>
                              </w:rPr>
                            </w:pPr>
                          </w:p>
                          <w:p w14:paraId="64505652" w14:textId="77777777" w:rsidR="00CB7B35" w:rsidRPr="00EA0282" w:rsidRDefault="00CB7B35" w:rsidP="00CB7B35">
                            <w:pPr>
                              <w:rPr>
                                <w:rFonts w:cstheme="minorHAnsi"/>
                              </w:rPr>
                            </w:pPr>
                            <w:r w:rsidRPr="00EA0282">
                              <w:rPr>
                                <w:rFonts w:cstheme="minorHAnsi"/>
                                <w:b/>
                              </w:rPr>
                              <w:t xml:space="preserve">Approval by the Board of Governors: </w:t>
                            </w:r>
                            <w:r w:rsidRPr="00EA0282">
                              <w:rPr>
                                <w:rFonts w:cstheme="minorHAnsi"/>
                                <w:b/>
                              </w:rPr>
                              <w:tab/>
                            </w:r>
                            <w:r w:rsidRPr="00EA0282">
                              <w:rPr>
                                <w:rFonts w:cstheme="minorHAnsi"/>
                                <w:b/>
                              </w:rPr>
                              <w:tab/>
                            </w:r>
                            <w:r w:rsidRPr="00EA0282">
                              <w:rPr>
                                <w:rFonts w:cstheme="minorHAnsi"/>
                                <w:b/>
                              </w:rPr>
                              <w:tab/>
                            </w:r>
                            <w:r w:rsidRPr="00EA0282">
                              <w:rPr>
                                <w:rFonts w:cstheme="minorHAnsi"/>
                              </w:rPr>
                              <w:t>August 2022</w:t>
                            </w:r>
                          </w:p>
                          <w:p w14:paraId="790C6838" w14:textId="77777777" w:rsidR="00CB7B35" w:rsidRPr="00EA0282" w:rsidRDefault="00CB7B35" w:rsidP="00CB7B35">
                            <w:pPr>
                              <w:spacing w:after="0"/>
                              <w:rPr>
                                <w:rFonts w:cstheme="minorHAnsi"/>
                              </w:rPr>
                            </w:pPr>
                            <w:r w:rsidRPr="00EA0282">
                              <w:rPr>
                                <w:rFonts w:cstheme="minorHAnsi"/>
                                <w:b/>
                              </w:rPr>
                              <w:t>The implementation of this</w:t>
                            </w:r>
                            <w:r w:rsidRPr="00EA0282">
                              <w:rPr>
                                <w:rFonts w:cstheme="minorHAnsi"/>
                                <w:b/>
                              </w:rPr>
                              <w:tab/>
                            </w:r>
                            <w:r w:rsidRPr="00EA0282">
                              <w:rPr>
                                <w:rFonts w:cstheme="minorHAnsi"/>
                                <w:b/>
                              </w:rPr>
                              <w:tab/>
                            </w:r>
                            <w:r w:rsidRPr="00EA0282">
                              <w:rPr>
                                <w:rFonts w:cstheme="minorHAnsi"/>
                                <w:b/>
                              </w:rPr>
                              <w:tab/>
                            </w:r>
                            <w:r w:rsidRPr="00EA0282">
                              <w:rPr>
                                <w:rFonts w:cstheme="minorHAnsi"/>
                                <w:b/>
                              </w:rPr>
                              <w:tab/>
                            </w:r>
                            <w:r w:rsidRPr="00EA0282">
                              <w:rPr>
                                <w:rFonts w:cstheme="minorHAnsi"/>
                              </w:rPr>
                              <w:t>Principal</w:t>
                            </w:r>
                            <w:r w:rsidRPr="00EA0282">
                              <w:rPr>
                                <w:rFonts w:cstheme="minorHAnsi"/>
                                <w:b/>
                              </w:rPr>
                              <w:t xml:space="preserve"> </w:t>
                            </w:r>
                            <w:r w:rsidRPr="00EA0282">
                              <w:rPr>
                                <w:rFonts w:cstheme="minorHAnsi"/>
                                <w:b/>
                              </w:rPr>
                              <w:tab/>
                            </w:r>
                            <w:r w:rsidRPr="00EA0282">
                              <w:rPr>
                                <w:rFonts w:cstheme="minorHAnsi"/>
                                <w:b/>
                              </w:rPr>
                              <w:tab/>
                            </w:r>
                          </w:p>
                          <w:p w14:paraId="6C0723C7" w14:textId="77777777" w:rsidR="00CB7B35" w:rsidRPr="00EA0282" w:rsidRDefault="00CB7B35" w:rsidP="00CB7B35">
                            <w:pPr>
                              <w:spacing w:after="0"/>
                              <w:rPr>
                                <w:rFonts w:cstheme="minorHAnsi"/>
                              </w:rPr>
                            </w:pPr>
                            <w:r w:rsidRPr="00EA0282">
                              <w:rPr>
                                <w:rFonts w:cstheme="minorHAnsi"/>
                                <w:b/>
                              </w:rPr>
                              <w:t>Policy will be monitored by:</w:t>
                            </w:r>
                            <w:r w:rsidRPr="00EA0282">
                              <w:rPr>
                                <w:rFonts w:cstheme="minorHAnsi"/>
                                <w:b/>
                              </w:rPr>
                              <w:tab/>
                            </w:r>
                            <w:r w:rsidRPr="00EA0282">
                              <w:rPr>
                                <w:rFonts w:cstheme="minorHAnsi"/>
                                <w:b/>
                              </w:rPr>
                              <w:tab/>
                            </w:r>
                            <w:r w:rsidRPr="00EA0282">
                              <w:rPr>
                                <w:rFonts w:cstheme="minorHAnsi"/>
                                <w:b/>
                              </w:rPr>
                              <w:tab/>
                            </w:r>
                          </w:p>
                          <w:p w14:paraId="68F477CF" w14:textId="77777777" w:rsidR="00CB7B35" w:rsidRPr="00EA0282" w:rsidRDefault="00CB7B35" w:rsidP="00CB7B35">
                            <w:pPr>
                              <w:spacing w:after="0"/>
                              <w:rPr>
                                <w:rFonts w:cstheme="minorHAnsi"/>
                              </w:rPr>
                            </w:pPr>
                          </w:p>
                          <w:p w14:paraId="05A53D69" w14:textId="77777777" w:rsidR="00CB7B35" w:rsidRPr="00EA0282" w:rsidRDefault="00EA0282" w:rsidP="00EA0282">
                            <w:pPr>
                              <w:ind w:left="5103" w:hanging="5103"/>
                              <w:rPr>
                                <w:rFonts w:cstheme="minorHAnsi"/>
                                <w:b/>
                              </w:rPr>
                            </w:pPr>
                            <w:r>
                              <w:rPr>
                                <w:rFonts w:cstheme="minorHAnsi"/>
                                <w:b/>
                              </w:rPr>
                              <w:t>Monitoring and Reviewing:</w:t>
                            </w:r>
                            <w:r>
                              <w:rPr>
                                <w:rFonts w:cstheme="minorHAnsi"/>
                                <w:b/>
                              </w:rPr>
                              <w:tab/>
                            </w:r>
                            <w:r w:rsidR="00CB7B35" w:rsidRPr="00EA0282">
                              <w:rPr>
                                <w:rFonts w:cstheme="minorHAnsi"/>
                              </w:rPr>
                              <w:t>Biennially, and as required following any change to provision.</w:t>
                            </w:r>
                          </w:p>
                          <w:p w14:paraId="2F318644" w14:textId="77777777" w:rsidR="00CB7B35" w:rsidRPr="00EA0282" w:rsidRDefault="00CB7B35" w:rsidP="00CB7B35">
                            <w:pPr>
                              <w:rPr>
                                <w:rFonts w:cstheme="minorHAnsi"/>
                              </w:rPr>
                            </w:pPr>
                          </w:p>
                          <w:p w14:paraId="19F89D1F" w14:textId="77777777" w:rsidR="00CB7B35" w:rsidRPr="00EA0282" w:rsidRDefault="00CB7B35" w:rsidP="00CB7B35">
                            <w:pPr>
                              <w:rPr>
                                <w:rFont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BF1C35" id="Rounded Rectangle 3" o:spid="_x0000_s1026" style="position:absolute;margin-left:-43.6pt;margin-top:8.75pt;width:535.65pt;height:21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" fillcolor="#ff7c80" strokeweight="3pt">
                <v:textbox>
                  <w:txbxContent>
                    <w:p w:rsidR="00CB7B35" w:rsidRPr="00EA0282" w:rsidRDefault="00CB7B35" w:rsidP="00CB7B35">
                      <w:pPr>
                        <w:jc w:val="center"/>
                        <w:rPr>
                          <w:rFonts w:cstheme="minorHAnsi"/>
                          <w:b/>
                        </w:rPr>
                      </w:pPr>
                      <w:r w:rsidRPr="00EA0282">
                        <w:rPr>
                          <w:rFonts w:cstheme="minorHAnsi"/>
                          <w:b/>
                        </w:rPr>
                        <w:t>Schedule for Developing, Monitoring and Review Policy</w:t>
                      </w:r>
                    </w:p>
                    <w:p w:rsidR="00CB7B35" w:rsidRPr="00EA0282" w:rsidRDefault="00CB7B35" w:rsidP="00CB7B35">
                      <w:pPr>
                        <w:jc w:val="center"/>
                        <w:rPr>
                          <w:rFonts w:cstheme="minorHAnsi"/>
                          <w:b/>
                        </w:rPr>
                      </w:pPr>
                    </w:p>
                    <w:p w:rsidR="00CB7B35" w:rsidRPr="00EA0282" w:rsidRDefault="00CB7B35" w:rsidP="00CB7B35">
                      <w:pPr>
                        <w:rPr>
                          <w:rFonts w:cstheme="minorHAnsi"/>
                        </w:rPr>
                      </w:pPr>
                      <w:r w:rsidRPr="00EA0282">
                        <w:rPr>
                          <w:rFonts w:cstheme="minorHAnsi"/>
                          <w:b/>
                        </w:rPr>
                        <w:t xml:space="preserve">Approval by the Board of Governors: </w:t>
                      </w:r>
                      <w:r w:rsidRPr="00EA0282">
                        <w:rPr>
                          <w:rFonts w:cstheme="minorHAnsi"/>
                          <w:b/>
                        </w:rPr>
                        <w:tab/>
                      </w:r>
                      <w:r w:rsidRPr="00EA0282">
                        <w:rPr>
                          <w:rFonts w:cstheme="minorHAnsi"/>
                          <w:b/>
                        </w:rPr>
                        <w:tab/>
                      </w:r>
                      <w:r w:rsidRPr="00EA0282">
                        <w:rPr>
                          <w:rFonts w:cstheme="minorHAnsi"/>
                          <w:b/>
                        </w:rPr>
                        <w:tab/>
                      </w:r>
                      <w:r w:rsidRPr="00EA0282">
                        <w:rPr>
                          <w:rFonts w:cstheme="minorHAnsi"/>
                        </w:rPr>
                        <w:t>August</w:t>
                      </w:r>
                      <w:r w:rsidRPr="00EA0282">
                        <w:rPr>
                          <w:rFonts w:cstheme="minorHAnsi"/>
                        </w:rPr>
                        <w:t xml:space="preserve"> 2022</w:t>
                      </w:r>
                    </w:p>
                    <w:p w:rsidR="00CB7B35" w:rsidRPr="00EA0282" w:rsidRDefault="00CB7B35" w:rsidP="00CB7B35">
                      <w:pPr>
                        <w:spacing w:after="0"/>
                        <w:rPr>
                          <w:rFonts w:cstheme="minorHAnsi"/>
                        </w:rPr>
                      </w:pPr>
                      <w:r w:rsidRPr="00EA0282">
                        <w:rPr>
                          <w:rFonts w:cstheme="minorHAnsi"/>
                          <w:b/>
                        </w:rPr>
                        <w:t>The implementation of this</w:t>
                      </w:r>
                      <w:r w:rsidRPr="00EA0282">
                        <w:rPr>
                          <w:rFonts w:cstheme="minorHAnsi"/>
                          <w:b/>
                        </w:rPr>
                        <w:tab/>
                      </w:r>
                      <w:r w:rsidRPr="00EA0282">
                        <w:rPr>
                          <w:rFonts w:cstheme="minorHAnsi"/>
                          <w:b/>
                        </w:rPr>
                        <w:tab/>
                      </w:r>
                      <w:r w:rsidRPr="00EA0282">
                        <w:rPr>
                          <w:rFonts w:cstheme="minorHAnsi"/>
                          <w:b/>
                        </w:rPr>
                        <w:tab/>
                      </w:r>
                      <w:r w:rsidRPr="00EA0282">
                        <w:rPr>
                          <w:rFonts w:cstheme="minorHAnsi"/>
                          <w:b/>
                        </w:rPr>
                        <w:tab/>
                      </w:r>
                      <w:r w:rsidRPr="00EA0282">
                        <w:rPr>
                          <w:rFonts w:cstheme="minorHAnsi"/>
                        </w:rPr>
                        <w:t>Principal</w:t>
                      </w:r>
                      <w:r w:rsidRPr="00EA0282">
                        <w:rPr>
                          <w:rFonts w:cstheme="minorHAnsi"/>
                          <w:b/>
                        </w:rPr>
                        <w:t xml:space="preserve"> </w:t>
                      </w:r>
                      <w:r w:rsidRPr="00EA0282">
                        <w:rPr>
                          <w:rFonts w:cstheme="minorHAnsi"/>
                          <w:b/>
                        </w:rPr>
                        <w:tab/>
                      </w:r>
                      <w:r w:rsidRPr="00EA0282">
                        <w:rPr>
                          <w:rFonts w:cstheme="minorHAnsi"/>
                          <w:b/>
                        </w:rPr>
                        <w:tab/>
                      </w:r>
                    </w:p>
                    <w:p w:rsidR="00CB7B35" w:rsidRPr="00EA0282" w:rsidRDefault="00CB7B35" w:rsidP="00CB7B35">
                      <w:pPr>
                        <w:spacing w:after="0"/>
                        <w:rPr>
                          <w:rFonts w:cstheme="minorHAnsi"/>
                        </w:rPr>
                      </w:pPr>
                      <w:r w:rsidRPr="00EA0282">
                        <w:rPr>
                          <w:rFonts w:cstheme="minorHAnsi"/>
                          <w:b/>
                        </w:rPr>
                        <w:t>Policy will be monitored by:</w:t>
                      </w:r>
                      <w:r w:rsidRPr="00EA0282">
                        <w:rPr>
                          <w:rFonts w:cstheme="minorHAnsi"/>
                          <w:b/>
                        </w:rPr>
                        <w:tab/>
                      </w:r>
                      <w:r w:rsidRPr="00EA0282">
                        <w:rPr>
                          <w:rFonts w:cstheme="minorHAnsi"/>
                          <w:b/>
                        </w:rPr>
                        <w:tab/>
                      </w:r>
                      <w:r w:rsidRPr="00EA0282">
                        <w:rPr>
                          <w:rFonts w:cstheme="minorHAnsi"/>
                          <w:b/>
                        </w:rPr>
                        <w:tab/>
                      </w:r>
                    </w:p>
                    <w:p w:rsidR="00CB7B35" w:rsidRPr="00EA0282" w:rsidRDefault="00CB7B35" w:rsidP="00CB7B35">
                      <w:pPr>
                        <w:spacing w:after="0"/>
                        <w:rPr>
                          <w:rFonts w:cstheme="minorHAnsi"/>
                        </w:rPr>
                      </w:pPr>
                    </w:p>
                    <w:p w:rsidR="00CB7B35" w:rsidRPr="00EA0282" w:rsidRDefault="00EA0282" w:rsidP="00EA0282">
                      <w:pPr>
                        <w:ind w:left="5103" w:hanging="5103"/>
                        <w:rPr>
                          <w:rFonts w:cstheme="minorHAnsi"/>
                          <w:b/>
                        </w:rPr>
                      </w:pPr>
                      <w:r>
                        <w:rPr>
                          <w:rFonts w:cstheme="minorHAnsi"/>
                          <w:b/>
                        </w:rPr>
                        <w:t>Monitoring and Reviewing:</w:t>
                      </w:r>
                      <w:r>
                        <w:rPr>
                          <w:rFonts w:cstheme="minorHAnsi"/>
                          <w:b/>
                        </w:rPr>
                        <w:tab/>
                      </w:r>
                      <w:r w:rsidR="00CB7B35" w:rsidRPr="00EA0282">
                        <w:rPr>
                          <w:rFonts w:cstheme="minorHAnsi"/>
                        </w:rPr>
                        <w:t>Biennially, and as required following any change to provision.</w:t>
                      </w:r>
                    </w:p>
                    <w:p w:rsidR="00CB7B35" w:rsidRPr="00EA0282" w:rsidRDefault="00CB7B35" w:rsidP="00CB7B35">
                      <w:pPr>
                        <w:rPr>
                          <w:rFonts w:cstheme="minorHAnsi"/>
                        </w:rPr>
                      </w:pPr>
                    </w:p>
                    <w:p w:rsidR="00CB7B35" w:rsidRPr="00EA0282" w:rsidRDefault="00CB7B35" w:rsidP="00CB7B35">
                      <w:pPr>
                        <w:rPr>
                          <w:rFonts w:cstheme="minorHAnsi"/>
                        </w:rPr>
                      </w:pPr>
                    </w:p>
                  </w:txbxContent>
                </v:textbox>
                <w10:wrap anchorx="margin"/>
              </v:roundrect>
            </w:pict>
          </mc:Fallback>
        </mc:AlternateContent>
      </w:r>
    </w:p>
    <w:p w14:paraId="2C7895F3" w14:textId="77777777" w:rsidR="00CB7B35" w:rsidRPr="004B3CAB" w:rsidRDefault="00CB7B35" w:rsidP="00CB7B35">
      <w:pPr>
        <w:spacing w:after="0" w:line="240" w:lineRule="auto"/>
        <w:rPr>
          <w:rFonts w:ascii="Century Gothic" w:eastAsia="Arial" w:hAnsi="Century Gothic" w:cs="Arial"/>
          <w:bCs/>
          <w:sz w:val="18"/>
          <w:szCs w:val="20"/>
        </w:rPr>
      </w:pPr>
    </w:p>
    <w:p w14:paraId="291D5B4D" w14:textId="77777777" w:rsidR="00CB7B35" w:rsidRPr="004B3CAB" w:rsidRDefault="00CB7B35" w:rsidP="00CB7B35">
      <w:pPr>
        <w:spacing w:after="0" w:line="240" w:lineRule="auto"/>
        <w:rPr>
          <w:rFonts w:ascii="Century Gothic" w:eastAsia="Arial" w:hAnsi="Century Gothic" w:cs="Arial"/>
          <w:bCs/>
          <w:sz w:val="18"/>
          <w:szCs w:val="20"/>
        </w:rPr>
      </w:pPr>
    </w:p>
    <w:p w14:paraId="66447283" w14:textId="77777777" w:rsidR="00892507" w:rsidRDefault="00892507" w:rsidP="00892507">
      <w:pPr>
        <w:rPr>
          <w:sz w:val="24"/>
          <w:szCs w:val="24"/>
        </w:rPr>
      </w:pPr>
    </w:p>
    <w:p w14:paraId="6AE9E7C0" w14:textId="77777777" w:rsidR="00892507" w:rsidRDefault="00892507" w:rsidP="00892507">
      <w:pPr>
        <w:rPr>
          <w:sz w:val="24"/>
          <w:szCs w:val="24"/>
        </w:rPr>
      </w:pPr>
    </w:p>
    <w:p w14:paraId="2A6C9AA0" w14:textId="77777777" w:rsidR="00892507" w:rsidRDefault="00892507" w:rsidP="00892507">
      <w:pPr>
        <w:rPr>
          <w:sz w:val="24"/>
          <w:szCs w:val="24"/>
        </w:rPr>
      </w:pPr>
    </w:p>
    <w:p w14:paraId="2374B8EE" w14:textId="77777777" w:rsidR="00892507" w:rsidRDefault="00892507" w:rsidP="00892507">
      <w:pPr>
        <w:rPr>
          <w:sz w:val="24"/>
          <w:szCs w:val="24"/>
        </w:rPr>
      </w:pPr>
    </w:p>
    <w:p w14:paraId="4FE73CE8" w14:textId="77777777" w:rsidR="00892507" w:rsidRDefault="00892507" w:rsidP="00892507">
      <w:pPr>
        <w:rPr>
          <w:sz w:val="24"/>
          <w:szCs w:val="24"/>
        </w:rPr>
      </w:pPr>
    </w:p>
    <w:p w14:paraId="75185DD4" w14:textId="77777777" w:rsidR="00892507" w:rsidRDefault="00892507" w:rsidP="00892507">
      <w:pPr>
        <w:rPr>
          <w:sz w:val="24"/>
          <w:szCs w:val="24"/>
        </w:rPr>
      </w:pPr>
    </w:p>
    <w:p w14:paraId="42D48E25" w14:textId="77777777" w:rsidR="00892507" w:rsidRDefault="00892507" w:rsidP="00892507">
      <w:pPr>
        <w:rPr>
          <w:sz w:val="24"/>
          <w:szCs w:val="24"/>
        </w:rPr>
      </w:pPr>
    </w:p>
    <w:p w14:paraId="6F5DEC4B" w14:textId="77777777" w:rsidR="00892507" w:rsidRDefault="00892507" w:rsidP="00892507">
      <w:pPr>
        <w:rPr>
          <w:sz w:val="24"/>
          <w:szCs w:val="24"/>
        </w:rPr>
      </w:pPr>
    </w:p>
    <w:p w14:paraId="013EE4B3" w14:textId="77777777" w:rsidR="00892507" w:rsidRDefault="00892507" w:rsidP="00892507">
      <w:pPr>
        <w:rPr>
          <w:sz w:val="24"/>
          <w:szCs w:val="24"/>
        </w:rPr>
      </w:pPr>
    </w:p>
    <w:p w14:paraId="64D8466C" w14:textId="77777777" w:rsidR="00892507" w:rsidRDefault="00892507" w:rsidP="00892507">
      <w:pPr>
        <w:rPr>
          <w:sz w:val="24"/>
          <w:szCs w:val="24"/>
        </w:rPr>
      </w:pPr>
    </w:p>
    <w:p w14:paraId="58127B32" w14:textId="77777777" w:rsidR="0085038A" w:rsidRPr="00826699" w:rsidRDefault="00892507" w:rsidP="00892507">
      <w:pPr>
        <w:rPr>
          <w:sz w:val="24"/>
          <w:szCs w:val="24"/>
        </w:rPr>
      </w:pPr>
      <w:r w:rsidRPr="00826699">
        <w:rPr>
          <w:sz w:val="24"/>
          <w:szCs w:val="24"/>
        </w:rPr>
        <w:lastRenderedPageBreak/>
        <w:t xml:space="preserve">The quality of Pastoral Care influences the development and tone of the whole nursery. It creates an atmosphere in which children feel secure, know that they are valued and are encouraged in their learning, and growth and social development within a healthy and safe environment. It will inform and reassure parents that their children are being educated in a safe and caring atmosphere. </w:t>
      </w:r>
    </w:p>
    <w:p w14:paraId="580D09ED" w14:textId="77777777" w:rsidR="000E72CE" w:rsidRPr="00826699" w:rsidRDefault="00892507" w:rsidP="00892507">
      <w:pPr>
        <w:rPr>
          <w:sz w:val="24"/>
          <w:szCs w:val="24"/>
        </w:rPr>
      </w:pPr>
      <w:r w:rsidRPr="00826699">
        <w:rPr>
          <w:sz w:val="24"/>
          <w:szCs w:val="24"/>
        </w:rPr>
        <w:t>Pastoral Care in Monkstown Nursery School is based on the principles of good relationships and mutual respect. We are acutely aware of the difficulties faced by our children growing up in the 21st century and the many influences that they encounter from society, even from such a young age. The Board of Governors, Principal and all members of staff have a responsibility for Pastoral Care.</w:t>
      </w:r>
      <w:r w:rsidR="000E72CE" w:rsidRPr="00826699">
        <w:rPr>
          <w:sz w:val="24"/>
          <w:szCs w:val="24"/>
        </w:rPr>
        <w:t xml:space="preserve">  </w:t>
      </w:r>
    </w:p>
    <w:p w14:paraId="07429DFF" w14:textId="77777777" w:rsidR="00701165" w:rsidRPr="00826699" w:rsidRDefault="000E72CE" w:rsidP="00701165">
      <w:pPr>
        <w:rPr>
          <w:sz w:val="24"/>
          <w:szCs w:val="24"/>
        </w:rPr>
      </w:pPr>
      <w:r w:rsidRPr="00826699">
        <w:rPr>
          <w:sz w:val="24"/>
          <w:szCs w:val="24"/>
        </w:rPr>
        <w:t>Pastoral Care in Monkstown Nursery School will always be concerned with creating a caring, secure community in which every member feels valued, supported and happy.</w:t>
      </w:r>
    </w:p>
    <w:p w14:paraId="21B3EB66" w14:textId="77777777" w:rsidR="0085038A" w:rsidRPr="00826699" w:rsidRDefault="0085038A" w:rsidP="00892507">
      <w:pPr>
        <w:rPr>
          <w:sz w:val="24"/>
          <w:szCs w:val="24"/>
        </w:rPr>
      </w:pPr>
    </w:p>
    <w:p w14:paraId="0E5A5E88" w14:textId="77777777" w:rsidR="00892507" w:rsidRPr="00826699" w:rsidRDefault="000E72CE" w:rsidP="00892507">
      <w:pPr>
        <w:rPr>
          <w:sz w:val="24"/>
          <w:szCs w:val="24"/>
        </w:rPr>
      </w:pPr>
      <w:r w:rsidRPr="00826699">
        <w:rPr>
          <w:sz w:val="24"/>
          <w:szCs w:val="24"/>
        </w:rPr>
        <w:t xml:space="preserve">Monkstown Nursery School aspires to provide a child focused pre-school experience that is warm and welcoming, open and inclusive, and one that will positively introduce each child to education.  </w:t>
      </w:r>
      <w:r w:rsidR="00892507" w:rsidRPr="00826699">
        <w:rPr>
          <w:sz w:val="24"/>
          <w:szCs w:val="24"/>
        </w:rPr>
        <w:t xml:space="preserve">Pastoral Care addresses social, mental, emotional and physical needs. </w:t>
      </w:r>
    </w:p>
    <w:p w14:paraId="3BE93CE8" w14:textId="77777777" w:rsidR="0085038A" w:rsidRPr="00826699" w:rsidRDefault="0085038A" w:rsidP="00892507">
      <w:pPr>
        <w:rPr>
          <w:sz w:val="24"/>
          <w:szCs w:val="24"/>
        </w:rPr>
      </w:pPr>
    </w:p>
    <w:p w14:paraId="7DD25E47" w14:textId="77777777" w:rsidR="000E72CE" w:rsidRPr="00826699" w:rsidRDefault="000E72CE" w:rsidP="00892507">
      <w:pPr>
        <w:rPr>
          <w:sz w:val="24"/>
          <w:szCs w:val="24"/>
        </w:rPr>
      </w:pPr>
      <w:r w:rsidRPr="00826699">
        <w:rPr>
          <w:sz w:val="24"/>
          <w:szCs w:val="24"/>
        </w:rPr>
        <w:t>To achieve this end, Monkstown Nursery School promotes and encourages:</w:t>
      </w:r>
    </w:p>
    <w:p w14:paraId="0A77CD5F" w14:textId="77777777" w:rsidR="0085038A" w:rsidRPr="00826699" w:rsidRDefault="0085038A" w:rsidP="00892507">
      <w:pPr>
        <w:rPr>
          <w:sz w:val="24"/>
          <w:szCs w:val="24"/>
        </w:rPr>
      </w:pPr>
    </w:p>
    <w:p w14:paraId="310E677D" w14:textId="77777777" w:rsidR="000E72CE" w:rsidRPr="00826699" w:rsidRDefault="000E72CE" w:rsidP="000E72CE">
      <w:pPr>
        <w:pStyle w:val="ListParagraph"/>
        <w:numPr>
          <w:ilvl w:val="0"/>
          <w:numId w:val="3"/>
        </w:numPr>
        <w:rPr>
          <w:sz w:val="24"/>
          <w:szCs w:val="24"/>
        </w:rPr>
      </w:pPr>
      <w:r w:rsidRPr="00826699">
        <w:rPr>
          <w:sz w:val="24"/>
          <w:szCs w:val="24"/>
        </w:rPr>
        <w:t>Staff to be unashamedly approachable and accessible.</w:t>
      </w:r>
    </w:p>
    <w:p w14:paraId="10A5062C" w14:textId="77777777" w:rsidR="000E72CE" w:rsidRPr="00826699" w:rsidRDefault="000E72CE" w:rsidP="000E72CE">
      <w:pPr>
        <w:pStyle w:val="ListParagraph"/>
        <w:numPr>
          <w:ilvl w:val="0"/>
          <w:numId w:val="3"/>
        </w:numPr>
        <w:rPr>
          <w:sz w:val="24"/>
          <w:szCs w:val="24"/>
        </w:rPr>
      </w:pPr>
      <w:r w:rsidRPr="00826699">
        <w:rPr>
          <w:sz w:val="24"/>
          <w:szCs w:val="24"/>
        </w:rPr>
        <w:t>A friendly and welcoming environment for parents, guardians and their children.</w:t>
      </w:r>
    </w:p>
    <w:p w14:paraId="25EA7EB5" w14:textId="77777777" w:rsidR="000E72CE" w:rsidRPr="00826699" w:rsidRDefault="000E72CE" w:rsidP="000E72CE">
      <w:pPr>
        <w:pStyle w:val="ListParagraph"/>
        <w:numPr>
          <w:ilvl w:val="0"/>
          <w:numId w:val="3"/>
        </w:numPr>
        <w:rPr>
          <w:sz w:val="24"/>
          <w:szCs w:val="24"/>
        </w:rPr>
      </w:pPr>
      <w:r w:rsidRPr="00826699">
        <w:rPr>
          <w:sz w:val="24"/>
          <w:szCs w:val="24"/>
        </w:rPr>
        <w:t>The comprehensive involvement of parents and guardians in the life of the school and the education of their children.</w:t>
      </w:r>
    </w:p>
    <w:p w14:paraId="300BAC7D" w14:textId="77777777" w:rsidR="000E72CE" w:rsidRPr="00826699" w:rsidRDefault="000E72CE" w:rsidP="000E72CE">
      <w:pPr>
        <w:pStyle w:val="ListParagraph"/>
        <w:numPr>
          <w:ilvl w:val="0"/>
          <w:numId w:val="3"/>
        </w:numPr>
        <w:rPr>
          <w:sz w:val="24"/>
          <w:szCs w:val="24"/>
        </w:rPr>
      </w:pPr>
      <w:r w:rsidRPr="00826699">
        <w:rPr>
          <w:sz w:val="24"/>
          <w:szCs w:val="24"/>
        </w:rPr>
        <w:t>Full inclusivity for children, irrespective of need, ability, denomination or race.</w:t>
      </w:r>
    </w:p>
    <w:p w14:paraId="4AE4FCDE" w14:textId="77777777" w:rsidR="000E72CE" w:rsidRPr="00826699" w:rsidRDefault="000E72CE" w:rsidP="000E72CE">
      <w:pPr>
        <w:pStyle w:val="ListParagraph"/>
        <w:numPr>
          <w:ilvl w:val="0"/>
          <w:numId w:val="3"/>
        </w:numPr>
        <w:rPr>
          <w:sz w:val="24"/>
          <w:szCs w:val="24"/>
        </w:rPr>
      </w:pPr>
      <w:r w:rsidRPr="00826699">
        <w:rPr>
          <w:sz w:val="24"/>
          <w:szCs w:val="24"/>
        </w:rPr>
        <w:t>Cross denominational enrolment.</w:t>
      </w:r>
    </w:p>
    <w:p w14:paraId="4DC5B919" w14:textId="77777777" w:rsidR="000E72CE" w:rsidRPr="00826699" w:rsidRDefault="000E72CE" w:rsidP="000E72CE">
      <w:pPr>
        <w:pStyle w:val="ListParagraph"/>
        <w:numPr>
          <w:ilvl w:val="0"/>
          <w:numId w:val="3"/>
        </w:numPr>
        <w:rPr>
          <w:sz w:val="24"/>
          <w:szCs w:val="24"/>
        </w:rPr>
      </w:pPr>
      <w:r w:rsidRPr="00826699">
        <w:rPr>
          <w:sz w:val="24"/>
          <w:szCs w:val="24"/>
        </w:rPr>
        <w:t>A nurturing educational atmosphere based on fun and learning.</w:t>
      </w:r>
    </w:p>
    <w:p w14:paraId="355AD5DD" w14:textId="77777777" w:rsidR="000E72CE" w:rsidRPr="00826699" w:rsidRDefault="000E72CE" w:rsidP="000E72CE">
      <w:pPr>
        <w:pStyle w:val="ListParagraph"/>
        <w:numPr>
          <w:ilvl w:val="0"/>
          <w:numId w:val="3"/>
        </w:numPr>
        <w:rPr>
          <w:sz w:val="24"/>
          <w:szCs w:val="24"/>
        </w:rPr>
      </w:pPr>
      <w:r w:rsidRPr="00826699">
        <w:rPr>
          <w:sz w:val="24"/>
          <w:szCs w:val="24"/>
        </w:rPr>
        <w:t>Flexibility of learning that engages all children and allows then to reach their full potential.</w:t>
      </w:r>
    </w:p>
    <w:p w14:paraId="78CB5AB2" w14:textId="77777777" w:rsidR="000E72CE" w:rsidRPr="00826699" w:rsidRDefault="000E72CE" w:rsidP="000E72CE">
      <w:pPr>
        <w:pStyle w:val="ListParagraph"/>
        <w:numPr>
          <w:ilvl w:val="0"/>
          <w:numId w:val="3"/>
        </w:numPr>
        <w:rPr>
          <w:sz w:val="24"/>
          <w:szCs w:val="24"/>
        </w:rPr>
      </w:pPr>
      <w:r w:rsidRPr="00826699">
        <w:rPr>
          <w:sz w:val="24"/>
          <w:szCs w:val="24"/>
        </w:rPr>
        <w:t>The development of confident, happy children who are keen to progress to primary school.</w:t>
      </w:r>
    </w:p>
    <w:p w14:paraId="2C634F95" w14:textId="77777777" w:rsidR="0085038A" w:rsidRPr="00826699" w:rsidRDefault="0085038A" w:rsidP="0085038A">
      <w:pPr>
        <w:pStyle w:val="ListParagraph"/>
        <w:rPr>
          <w:sz w:val="24"/>
          <w:szCs w:val="24"/>
        </w:rPr>
      </w:pPr>
    </w:p>
    <w:p w14:paraId="78F0D6C6" w14:textId="77777777" w:rsidR="0085038A" w:rsidRPr="00826699" w:rsidRDefault="005547C9" w:rsidP="00892507">
      <w:pPr>
        <w:rPr>
          <w:sz w:val="24"/>
          <w:szCs w:val="24"/>
        </w:rPr>
      </w:pPr>
      <w:r w:rsidRPr="00826699">
        <w:rPr>
          <w:sz w:val="24"/>
          <w:szCs w:val="24"/>
        </w:rPr>
        <w:t xml:space="preserve">In Monkstown Nursery the pastoral care is based on the school’s aims.  The staff at Monkstown Nursery, in partnership with parents and guardians, aim to provide a caring and stimulating environment where each child will have the opportunity to develop fully in every aspect of his/her development.  </w:t>
      </w:r>
    </w:p>
    <w:p w14:paraId="4A6C6D5B" w14:textId="77777777" w:rsidR="0085038A" w:rsidRPr="00826699" w:rsidRDefault="0085038A" w:rsidP="00892507">
      <w:pPr>
        <w:rPr>
          <w:sz w:val="24"/>
          <w:szCs w:val="24"/>
        </w:rPr>
      </w:pPr>
    </w:p>
    <w:p w14:paraId="3CAC069D" w14:textId="77777777" w:rsidR="0085038A" w:rsidRPr="00826699" w:rsidRDefault="0085038A" w:rsidP="00892507">
      <w:pPr>
        <w:rPr>
          <w:sz w:val="24"/>
          <w:szCs w:val="24"/>
        </w:rPr>
      </w:pPr>
    </w:p>
    <w:p w14:paraId="2E86849C" w14:textId="77777777" w:rsidR="005547C9" w:rsidRPr="00826699" w:rsidRDefault="005547C9" w:rsidP="00892507">
      <w:pPr>
        <w:rPr>
          <w:sz w:val="24"/>
          <w:szCs w:val="24"/>
        </w:rPr>
      </w:pPr>
      <w:r w:rsidRPr="00826699">
        <w:rPr>
          <w:sz w:val="24"/>
          <w:szCs w:val="24"/>
        </w:rPr>
        <w:lastRenderedPageBreak/>
        <w:t>To this end, it is the aim of the school that every child should be given the opportunity to:</w:t>
      </w:r>
    </w:p>
    <w:p w14:paraId="799A2AC3" w14:textId="77777777" w:rsidR="000E72CE" w:rsidRPr="00826699" w:rsidRDefault="005547C9" w:rsidP="005547C9">
      <w:pPr>
        <w:pStyle w:val="ListParagraph"/>
        <w:numPr>
          <w:ilvl w:val="0"/>
          <w:numId w:val="4"/>
        </w:numPr>
        <w:rPr>
          <w:sz w:val="24"/>
          <w:szCs w:val="24"/>
        </w:rPr>
      </w:pPr>
      <w:r w:rsidRPr="00826699">
        <w:rPr>
          <w:sz w:val="24"/>
          <w:szCs w:val="24"/>
        </w:rPr>
        <w:t>Develop at his/her own rate through challenging, progressive play.</w:t>
      </w:r>
    </w:p>
    <w:p w14:paraId="2A676FBB" w14:textId="77777777" w:rsidR="005547C9" w:rsidRPr="00826699" w:rsidRDefault="005547C9" w:rsidP="005547C9">
      <w:pPr>
        <w:pStyle w:val="ListParagraph"/>
        <w:numPr>
          <w:ilvl w:val="0"/>
          <w:numId w:val="4"/>
        </w:numPr>
        <w:rPr>
          <w:sz w:val="24"/>
          <w:szCs w:val="24"/>
        </w:rPr>
      </w:pPr>
      <w:r w:rsidRPr="00826699">
        <w:rPr>
          <w:sz w:val="24"/>
          <w:szCs w:val="24"/>
        </w:rPr>
        <w:t>Learn to share with others and play co-operatively.</w:t>
      </w:r>
    </w:p>
    <w:p w14:paraId="5D361A32" w14:textId="77777777" w:rsidR="005547C9" w:rsidRPr="00826699" w:rsidRDefault="005547C9" w:rsidP="005547C9">
      <w:pPr>
        <w:pStyle w:val="ListParagraph"/>
        <w:numPr>
          <w:ilvl w:val="0"/>
          <w:numId w:val="4"/>
        </w:numPr>
        <w:rPr>
          <w:sz w:val="24"/>
          <w:szCs w:val="24"/>
        </w:rPr>
      </w:pPr>
      <w:r w:rsidRPr="00826699">
        <w:rPr>
          <w:sz w:val="24"/>
          <w:szCs w:val="24"/>
        </w:rPr>
        <w:t>Appreciate and care for others and practise social skills.</w:t>
      </w:r>
    </w:p>
    <w:p w14:paraId="7F97D204" w14:textId="77777777" w:rsidR="005547C9" w:rsidRPr="00826699" w:rsidRDefault="005547C9" w:rsidP="005547C9">
      <w:pPr>
        <w:pStyle w:val="ListParagraph"/>
        <w:numPr>
          <w:ilvl w:val="0"/>
          <w:numId w:val="4"/>
        </w:numPr>
        <w:rPr>
          <w:sz w:val="24"/>
          <w:szCs w:val="24"/>
        </w:rPr>
      </w:pPr>
      <w:r w:rsidRPr="00826699">
        <w:rPr>
          <w:sz w:val="24"/>
          <w:szCs w:val="24"/>
        </w:rPr>
        <w:t>Deepen and lengthen concentration through his/her natural spontaneous curiosity and interest.</w:t>
      </w:r>
    </w:p>
    <w:p w14:paraId="7E60EC32" w14:textId="77777777" w:rsidR="005547C9" w:rsidRPr="00826699" w:rsidRDefault="005547C9" w:rsidP="005547C9">
      <w:pPr>
        <w:pStyle w:val="ListParagraph"/>
        <w:numPr>
          <w:ilvl w:val="0"/>
          <w:numId w:val="4"/>
        </w:numPr>
        <w:rPr>
          <w:sz w:val="24"/>
          <w:szCs w:val="24"/>
        </w:rPr>
      </w:pPr>
      <w:r w:rsidRPr="00826699">
        <w:rPr>
          <w:sz w:val="24"/>
          <w:szCs w:val="24"/>
        </w:rPr>
        <w:t>Choose and explore a wide range of materials which allow him/her to express himself/herself appropriately and creatively.</w:t>
      </w:r>
    </w:p>
    <w:p w14:paraId="67522708" w14:textId="77777777" w:rsidR="005547C9" w:rsidRPr="00826699" w:rsidRDefault="005547C9" w:rsidP="005547C9">
      <w:pPr>
        <w:pStyle w:val="ListParagraph"/>
        <w:numPr>
          <w:ilvl w:val="0"/>
          <w:numId w:val="4"/>
        </w:numPr>
        <w:rPr>
          <w:sz w:val="24"/>
          <w:szCs w:val="24"/>
        </w:rPr>
      </w:pPr>
      <w:r w:rsidRPr="00826699">
        <w:rPr>
          <w:sz w:val="24"/>
          <w:szCs w:val="24"/>
        </w:rPr>
        <w:t>Become aware of his/her body’s capabilities and limits in a safe environment.</w:t>
      </w:r>
    </w:p>
    <w:p w14:paraId="55B05B43" w14:textId="77777777" w:rsidR="005547C9" w:rsidRPr="00826699" w:rsidRDefault="005547C9" w:rsidP="005547C9">
      <w:pPr>
        <w:pStyle w:val="ListParagraph"/>
        <w:numPr>
          <w:ilvl w:val="0"/>
          <w:numId w:val="4"/>
        </w:numPr>
        <w:rPr>
          <w:sz w:val="24"/>
          <w:szCs w:val="24"/>
        </w:rPr>
      </w:pPr>
      <w:r w:rsidRPr="00826699">
        <w:rPr>
          <w:sz w:val="24"/>
          <w:szCs w:val="24"/>
        </w:rPr>
        <w:t>Communicate thoughts, ideas and feelings clearly to both adults and other children.</w:t>
      </w:r>
    </w:p>
    <w:p w14:paraId="69A9EEC2" w14:textId="77777777" w:rsidR="005547C9" w:rsidRPr="00826699" w:rsidRDefault="005547C9" w:rsidP="005547C9">
      <w:pPr>
        <w:pStyle w:val="ListParagraph"/>
        <w:numPr>
          <w:ilvl w:val="0"/>
          <w:numId w:val="4"/>
        </w:numPr>
        <w:rPr>
          <w:sz w:val="24"/>
          <w:szCs w:val="24"/>
        </w:rPr>
      </w:pPr>
      <w:r w:rsidRPr="00826699">
        <w:rPr>
          <w:sz w:val="24"/>
          <w:szCs w:val="24"/>
        </w:rPr>
        <w:t>Share the wonder and excitement created by books, stories, songs, rhymes, music and the natural environment.</w:t>
      </w:r>
    </w:p>
    <w:p w14:paraId="37396504" w14:textId="77777777" w:rsidR="005547C9" w:rsidRPr="00826699" w:rsidRDefault="005547C9" w:rsidP="005547C9">
      <w:pPr>
        <w:pStyle w:val="ListParagraph"/>
        <w:numPr>
          <w:ilvl w:val="0"/>
          <w:numId w:val="4"/>
        </w:numPr>
        <w:rPr>
          <w:sz w:val="24"/>
          <w:szCs w:val="24"/>
        </w:rPr>
      </w:pPr>
      <w:r w:rsidRPr="00826699">
        <w:rPr>
          <w:sz w:val="24"/>
          <w:szCs w:val="24"/>
        </w:rPr>
        <w:t>Grow in self-confidence, experience success and thus develop a good self-image.</w:t>
      </w:r>
    </w:p>
    <w:p w14:paraId="2FE50A71" w14:textId="77777777" w:rsidR="005547C9" w:rsidRPr="00826699" w:rsidRDefault="005547C9" w:rsidP="005547C9">
      <w:pPr>
        <w:pStyle w:val="ListParagraph"/>
        <w:numPr>
          <w:ilvl w:val="0"/>
          <w:numId w:val="4"/>
        </w:numPr>
        <w:rPr>
          <w:sz w:val="24"/>
          <w:szCs w:val="24"/>
        </w:rPr>
      </w:pPr>
      <w:r w:rsidRPr="00826699">
        <w:rPr>
          <w:sz w:val="24"/>
          <w:szCs w:val="24"/>
        </w:rPr>
        <w:t>Enjoy the satisfaction of work well done and share with his/her parents.</w:t>
      </w:r>
    </w:p>
    <w:p w14:paraId="00CE6F8A" w14:textId="77777777" w:rsidR="005547C9" w:rsidRPr="00826699" w:rsidRDefault="005547C9" w:rsidP="005547C9">
      <w:pPr>
        <w:pStyle w:val="ListParagraph"/>
        <w:numPr>
          <w:ilvl w:val="0"/>
          <w:numId w:val="4"/>
        </w:numPr>
        <w:rPr>
          <w:sz w:val="24"/>
          <w:szCs w:val="24"/>
        </w:rPr>
      </w:pPr>
      <w:r w:rsidRPr="00826699">
        <w:rPr>
          <w:sz w:val="24"/>
          <w:szCs w:val="24"/>
        </w:rPr>
        <w:t>Recognise the importance of learning outdoors and to play purposefully in the many outdoor spaces available at nursery.</w:t>
      </w:r>
    </w:p>
    <w:p w14:paraId="0A99B67C" w14:textId="77777777" w:rsidR="005547C9" w:rsidRPr="00826699" w:rsidRDefault="005547C9" w:rsidP="00892507">
      <w:pPr>
        <w:rPr>
          <w:sz w:val="24"/>
          <w:szCs w:val="24"/>
        </w:rPr>
      </w:pPr>
    </w:p>
    <w:p w14:paraId="45FA731D" w14:textId="77777777" w:rsidR="00701165" w:rsidRPr="00826699" w:rsidRDefault="0044177A" w:rsidP="00892507">
      <w:pPr>
        <w:rPr>
          <w:sz w:val="24"/>
          <w:szCs w:val="24"/>
        </w:rPr>
      </w:pPr>
      <w:r w:rsidRPr="00826699">
        <w:rPr>
          <w:sz w:val="24"/>
          <w:szCs w:val="24"/>
        </w:rPr>
        <w:t xml:space="preserve">Pastoral Care is a shared responsibility for all staff and is promoted in all areas of teaching and learning and in all aspects of school life.  The pastoral care ethos is made </w:t>
      </w:r>
      <w:proofErr w:type="spellStart"/>
      <w:r w:rsidRPr="00826699">
        <w:rPr>
          <w:sz w:val="24"/>
          <w:szCs w:val="24"/>
        </w:rPr>
        <w:t>visable</w:t>
      </w:r>
      <w:proofErr w:type="spellEnd"/>
      <w:r w:rsidRPr="00826699">
        <w:rPr>
          <w:sz w:val="24"/>
          <w:szCs w:val="24"/>
        </w:rPr>
        <w:t>:</w:t>
      </w:r>
    </w:p>
    <w:p w14:paraId="341EEA21" w14:textId="77777777" w:rsidR="0044177A" w:rsidRPr="00826699" w:rsidRDefault="0044177A" w:rsidP="0044177A">
      <w:pPr>
        <w:pStyle w:val="ListParagraph"/>
        <w:numPr>
          <w:ilvl w:val="0"/>
          <w:numId w:val="6"/>
        </w:numPr>
        <w:rPr>
          <w:sz w:val="24"/>
          <w:szCs w:val="24"/>
        </w:rPr>
      </w:pPr>
      <w:r w:rsidRPr="00826699">
        <w:rPr>
          <w:sz w:val="24"/>
          <w:szCs w:val="24"/>
        </w:rPr>
        <w:t>Through the whole curriculum</w:t>
      </w:r>
      <w:r w:rsidR="00ED2CC5" w:rsidRPr="00826699">
        <w:rPr>
          <w:sz w:val="24"/>
          <w:szCs w:val="24"/>
        </w:rPr>
        <w:t>.</w:t>
      </w:r>
    </w:p>
    <w:p w14:paraId="2108B3D4" w14:textId="77777777" w:rsidR="00ED2CC5" w:rsidRPr="00826699" w:rsidRDefault="00ED2CC5" w:rsidP="00ED2CC5">
      <w:pPr>
        <w:pStyle w:val="ListParagraph"/>
        <w:rPr>
          <w:sz w:val="24"/>
          <w:szCs w:val="24"/>
        </w:rPr>
      </w:pPr>
    </w:p>
    <w:p w14:paraId="65E79C90" w14:textId="77777777" w:rsidR="0044177A" w:rsidRPr="00826699" w:rsidRDefault="0044177A" w:rsidP="0044177A">
      <w:pPr>
        <w:pStyle w:val="ListParagraph"/>
        <w:numPr>
          <w:ilvl w:val="0"/>
          <w:numId w:val="6"/>
        </w:numPr>
        <w:rPr>
          <w:sz w:val="24"/>
          <w:szCs w:val="24"/>
        </w:rPr>
      </w:pPr>
      <w:r w:rsidRPr="00826699">
        <w:rPr>
          <w:sz w:val="24"/>
          <w:szCs w:val="24"/>
        </w:rPr>
        <w:t xml:space="preserve">Through the hidden curriculum – school ethos, staff-pupil relationships, physical environment, partnership with parents in school life and through the implementation </w:t>
      </w:r>
      <w:r w:rsidR="00ED2CC5" w:rsidRPr="00826699">
        <w:rPr>
          <w:sz w:val="24"/>
          <w:szCs w:val="24"/>
        </w:rPr>
        <w:t>of a positive behaviour policy (see separate policy for details).</w:t>
      </w:r>
    </w:p>
    <w:p w14:paraId="016E2445" w14:textId="77777777" w:rsidR="00ED2CC5" w:rsidRPr="00826699" w:rsidRDefault="00ED2CC5" w:rsidP="00892507">
      <w:pPr>
        <w:rPr>
          <w:sz w:val="24"/>
          <w:szCs w:val="24"/>
        </w:rPr>
      </w:pPr>
    </w:p>
    <w:p w14:paraId="79722A61" w14:textId="77777777" w:rsidR="0044177A" w:rsidRPr="00826699" w:rsidRDefault="00ED2CC5" w:rsidP="00892507">
      <w:pPr>
        <w:rPr>
          <w:b/>
          <w:sz w:val="24"/>
          <w:szCs w:val="24"/>
        </w:rPr>
      </w:pPr>
      <w:r w:rsidRPr="00826699">
        <w:rPr>
          <w:b/>
          <w:sz w:val="24"/>
          <w:szCs w:val="24"/>
        </w:rPr>
        <w:t>SPECIAL EDUCATIONAL NEEDS</w:t>
      </w:r>
    </w:p>
    <w:p w14:paraId="2BD0B7BD" w14:textId="77777777" w:rsidR="00ED2CC5" w:rsidRPr="00826699" w:rsidRDefault="00ED2CC5" w:rsidP="00892507">
      <w:pPr>
        <w:rPr>
          <w:sz w:val="24"/>
          <w:szCs w:val="24"/>
        </w:rPr>
      </w:pPr>
      <w:r w:rsidRPr="00826699">
        <w:rPr>
          <w:sz w:val="24"/>
          <w:szCs w:val="24"/>
        </w:rPr>
        <w:t>All pupils are entitled to a broad, balanced curriculum adapted to their needs.  At Monkstown Nursery we are committed to ensuring that staff have sufficient training in order to implement the Code of Practice and to ensure that children with special needs are identified early and that their needs are catered for within the school or if required, with the help of external agencies  (see Special Educations Needs policy for details).</w:t>
      </w:r>
    </w:p>
    <w:p w14:paraId="01258D47" w14:textId="77777777" w:rsidR="00ED2CC5" w:rsidRPr="00826699" w:rsidRDefault="00ED2CC5" w:rsidP="00892507">
      <w:pPr>
        <w:rPr>
          <w:sz w:val="24"/>
          <w:szCs w:val="24"/>
        </w:rPr>
      </w:pPr>
    </w:p>
    <w:p w14:paraId="18A99870" w14:textId="77777777" w:rsidR="00ED2CC5" w:rsidRPr="00826699" w:rsidRDefault="00ED2CC5" w:rsidP="00892507">
      <w:pPr>
        <w:rPr>
          <w:b/>
          <w:sz w:val="24"/>
          <w:szCs w:val="24"/>
        </w:rPr>
      </w:pPr>
      <w:r w:rsidRPr="00826699">
        <w:rPr>
          <w:b/>
          <w:sz w:val="24"/>
          <w:szCs w:val="24"/>
        </w:rPr>
        <w:t>BEHAVIOUR MANAGEMEN</w:t>
      </w:r>
      <w:bookmarkStart w:id="0" w:name="_GoBack"/>
      <w:bookmarkEnd w:id="0"/>
      <w:r w:rsidRPr="00826699">
        <w:rPr>
          <w:b/>
          <w:sz w:val="24"/>
          <w:szCs w:val="24"/>
        </w:rPr>
        <w:t>T</w:t>
      </w:r>
    </w:p>
    <w:p w14:paraId="3D49CAA5" w14:textId="77777777" w:rsidR="00ED2CC5" w:rsidRPr="00826699" w:rsidRDefault="00ED2CC5" w:rsidP="00892507">
      <w:pPr>
        <w:rPr>
          <w:sz w:val="24"/>
          <w:szCs w:val="24"/>
        </w:rPr>
      </w:pPr>
      <w:r w:rsidRPr="00826699">
        <w:rPr>
          <w:sz w:val="24"/>
          <w:szCs w:val="24"/>
        </w:rPr>
        <w:t>Monkstown Nursery School sets high expectations for behaviour and staff use positive behaviour management strategies.  Our agreed ‘Sunshine Rules’ are clearly explained to the children and are displayed visually around the setting (see Positive Behaviour policy for details).</w:t>
      </w:r>
    </w:p>
    <w:p w14:paraId="52EFE5A2" w14:textId="77777777" w:rsidR="00ED2CC5" w:rsidRPr="00826699" w:rsidRDefault="00ED2CC5" w:rsidP="00892507">
      <w:pPr>
        <w:rPr>
          <w:sz w:val="24"/>
          <w:szCs w:val="24"/>
        </w:rPr>
      </w:pPr>
    </w:p>
    <w:p w14:paraId="58495729" w14:textId="77777777" w:rsidR="00ED2CC5" w:rsidRPr="00826699" w:rsidRDefault="00ED2CC5" w:rsidP="00892507">
      <w:pPr>
        <w:rPr>
          <w:b/>
          <w:sz w:val="24"/>
          <w:szCs w:val="24"/>
        </w:rPr>
      </w:pPr>
      <w:r w:rsidRPr="00826699">
        <w:rPr>
          <w:b/>
          <w:sz w:val="24"/>
          <w:szCs w:val="24"/>
        </w:rPr>
        <w:lastRenderedPageBreak/>
        <w:t>BULLYING</w:t>
      </w:r>
    </w:p>
    <w:p w14:paraId="10A19B89" w14:textId="77777777" w:rsidR="00ED2CC5" w:rsidRPr="00826699" w:rsidRDefault="00ED2CC5" w:rsidP="00892507">
      <w:pPr>
        <w:rPr>
          <w:sz w:val="24"/>
          <w:szCs w:val="24"/>
        </w:rPr>
      </w:pPr>
      <w:r w:rsidRPr="00826699">
        <w:rPr>
          <w:sz w:val="24"/>
          <w:szCs w:val="24"/>
        </w:rPr>
        <w:t>The aim of our pastoral care policy is to create a community in which all staff and pupils feel, safe, valued, supported and happy.  Bullying is an activity which flows contrary to this stated aim.  Issues of bullying will be followed up immediately and will involve the class teacher and parents working in partnership with the Principal to resolve the issue.  Anti-bullying messages will be promoted through Circle Time, Anti-Bullying Week and through the Personal Social and Emotional Development curriculum content (see Anti-Bullying policy for details).</w:t>
      </w:r>
    </w:p>
    <w:p w14:paraId="22D88FDE" w14:textId="77777777" w:rsidR="00ED2CC5" w:rsidRPr="00826699" w:rsidRDefault="00ED2CC5" w:rsidP="00892507">
      <w:pPr>
        <w:rPr>
          <w:b/>
          <w:sz w:val="24"/>
          <w:szCs w:val="24"/>
        </w:rPr>
      </w:pPr>
      <w:r w:rsidRPr="00826699">
        <w:rPr>
          <w:b/>
          <w:sz w:val="24"/>
          <w:szCs w:val="24"/>
        </w:rPr>
        <w:t>PARENTS / CARERS, COMMUNITY AND OUTSIDE AGENCIES</w:t>
      </w:r>
    </w:p>
    <w:p w14:paraId="6913FADB" w14:textId="77777777" w:rsidR="00ED2CC5" w:rsidRPr="00826699" w:rsidRDefault="00ED2CC5" w:rsidP="00892507">
      <w:pPr>
        <w:rPr>
          <w:sz w:val="24"/>
          <w:szCs w:val="24"/>
        </w:rPr>
      </w:pPr>
      <w:r w:rsidRPr="00826699">
        <w:rPr>
          <w:sz w:val="24"/>
          <w:szCs w:val="24"/>
        </w:rPr>
        <w:t>Monkstown Nursery School recognises the paramount role that parents play in their children’s lives.  We appreciate that the pastoral care arrangements will be more focuses and effective if there is a strong link with parents / carers.  We will continually strive to ensure that such links are fostered and strengthened so as to ensure the best for every child.  In order to foster these links, parent / carers will be presented with opportunities to become involved on the life of the school.</w:t>
      </w:r>
    </w:p>
    <w:p w14:paraId="3E8BA124" w14:textId="77777777" w:rsidR="00F4342E" w:rsidRPr="00826699" w:rsidRDefault="00F4342E" w:rsidP="00892507">
      <w:pPr>
        <w:rPr>
          <w:sz w:val="24"/>
          <w:szCs w:val="24"/>
        </w:rPr>
      </w:pPr>
    </w:p>
    <w:p w14:paraId="0DB1A60B" w14:textId="5B6062B4" w:rsidR="00701165" w:rsidRPr="00826699" w:rsidRDefault="00AF5DC4" w:rsidP="00892507">
      <w:pPr>
        <w:rPr>
          <w:b/>
          <w:sz w:val="24"/>
          <w:szCs w:val="24"/>
        </w:rPr>
      </w:pPr>
      <w:r w:rsidRPr="00826699">
        <w:rPr>
          <w:b/>
          <w:sz w:val="24"/>
          <w:szCs w:val="24"/>
        </w:rPr>
        <w:t>WELL</w:t>
      </w:r>
      <w:r w:rsidR="00826699">
        <w:rPr>
          <w:b/>
          <w:sz w:val="24"/>
          <w:szCs w:val="24"/>
        </w:rPr>
        <w:t>-</w:t>
      </w:r>
      <w:r w:rsidRPr="00826699">
        <w:rPr>
          <w:b/>
          <w:sz w:val="24"/>
          <w:szCs w:val="24"/>
        </w:rPr>
        <w:t>BEING</w:t>
      </w:r>
    </w:p>
    <w:p w14:paraId="733B9DCE" w14:textId="77777777" w:rsidR="00AF5DC4" w:rsidRPr="00826699" w:rsidRDefault="00AF5DC4" w:rsidP="00892507">
      <w:pPr>
        <w:rPr>
          <w:sz w:val="24"/>
          <w:szCs w:val="24"/>
        </w:rPr>
      </w:pPr>
      <w:r w:rsidRPr="00826699">
        <w:rPr>
          <w:sz w:val="24"/>
          <w:szCs w:val="24"/>
        </w:rPr>
        <w:t>Should a child become ill at school, the child will be made as comfortable as possible and parents or a named relative will be contacted.  If the situation is deemed serious and a parent / relative cannot be contacted, the school will contact the child’s doctor to seek guidance or depending on the seriousness of the situation an ambulance may also be called.  A member of staff will stay with the children until parents / carers arrive.</w:t>
      </w:r>
    </w:p>
    <w:p w14:paraId="5121CF50" w14:textId="77777777" w:rsidR="00AF5DC4" w:rsidRPr="00826699" w:rsidRDefault="00AF5DC4" w:rsidP="00AF5DC4">
      <w:pPr>
        <w:pStyle w:val="ListParagraph"/>
        <w:numPr>
          <w:ilvl w:val="0"/>
          <w:numId w:val="7"/>
        </w:numPr>
        <w:rPr>
          <w:sz w:val="24"/>
          <w:szCs w:val="24"/>
        </w:rPr>
      </w:pPr>
      <w:r w:rsidRPr="00826699">
        <w:rPr>
          <w:sz w:val="24"/>
          <w:szCs w:val="24"/>
        </w:rPr>
        <w:t>Infectious disease</w:t>
      </w:r>
    </w:p>
    <w:p w14:paraId="191B040F" w14:textId="77777777" w:rsidR="00AF5DC4" w:rsidRPr="00826699" w:rsidRDefault="00AF5DC4" w:rsidP="00AF5DC4">
      <w:pPr>
        <w:ind w:left="360"/>
        <w:rPr>
          <w:sz w:val="24"/>
          <w:szCs w:val="24"/>
        </w:rPr>
      </w:pPr>
      <w:r w:rsidRPr="00826699">
        <w:rPr>
          <w:sz w:val="24"/>
          <w:szCs w:val="24"/>
        </w:rPr>
        <w:t>If a child attended with an infectious disease, parent / carers will be</w:t>
      </w:r>
      <w:r w:rsidR="00F4342E" w:rsidRPr="00826699">
        <w:rPr>
          <w:sz w:val="24"/>
          <w:szCs w:val="24"/>
        </w:rPr>
        <w:t xml:space="preserve"> contacted by the Teacher / Principal and informed of the exclusion period.  Parents / carers should inform the school about any infectious disease their child may have.  </w:t>
      </w:r>
    </w:p>
    <w:p w14:paraId="3C777EAE" w14:textId="77777777" w:rsidR="00F4342E" w:rsidRPr="00826699" w:rsidRDefault="00F4342E" w:rsidP="00F4342E">
      <w:pPr>
        <w:pStyle w:val="ListParagraph"/>
        <w:numPr>
          <w:ilvl w:val="0"/>
          <w:numId w:val="7"/>
        </w:numPr>
        <w:rPr>
          <w:sz w:val="24"/>
          <w:szCs w:val="24"/>
        </w:rPr>
      </w:pPr>
      <w:r w:rsidRPr="00826699">
        <w:rPr>
          <w:sz w:val="24"/>
          <w:szCs w:val="24"/>
        </w:rPr>
        <w:t>Head Lice</w:t>
      </w:r>
    </w:p>
    <w:p w14:paraId="4F439AC6" w14:textId="77777777" w:rsidR="00F4342E" w:rsidRPr="00826699" w:rsidRDefault="00F4342E" w:rsidP="00F4342E">
      <w:pPr>
        <w:ind w:left="360"/>
        <w:rPr>
          <w:sz w:val="24"/>
          <w:szCs w:val="24"/>
        </w:rPr>
      </w:pPr>
      <w:r w:rsidRPr="00826699">
        <w:rPr>
          <w:sz w:val="24"/>
          <w:szCs w:val="24"/>
        </w:rPr>
        <w:t xml:space="preserve">In the event of a case of head lice, parents will be informed that there is a case of head lice in the school and appropriate advice will be given.  The source of the head lice will remain anonymous. </w:t>
      </w:r>
    </w:p>
    <w:p w14:paraId="6F95754B" w14:textId="77777777" w:rsidR="00F4342E" w:rsidRPr="00826699" w:rsidRDefault="00F4342E" w:rsidP="00F4342E">
      <w:pPr>
        <w:pStyle w:val="ListParagraph"/>
        <w:numPr>
          <w:ilvl w:val="0"/>
          <w:numId w:val="7"/>
        </w:numPr>
        <w:rPr>
          <w:sz w:val="24"/>
          <w:szCs w:val="24"/>
        </w:rPr>
      </w:pPr>
      <w:r w:rsidRPr="00826699">
        <w:rPr>
          <w:sz w:val="24"/>
          <w:szCs w:val="24"/>
        </w:rPr>
        <w:t>Trauma (death, separation, divorce)</w:t>
      </w:r>
    </w:p>
    <w:p w14:paraId="53C1B681" w14:textId="77777777" w:rsidR="00F4342E" w:rsidRPr="00826699" w:rsidRDefault="00F4342E" w:rsidP="00F4342E">
      <w:pPr>
        <w:ind w:left="360"/>
        <w:rPr>
          <w:sz w:val="24"/>
          <w:szCs w:val="24"/>
        </w:rPr>
      </w:pPr>
      <w:r w:rsidRPr="00826699">
        <w:rPr>
          <w:sz w:val="24"/>
          <w:szCs w:val="24"/>
        </w:rPr>
        <w:t xml:space="preserve">Teachers will be sensitive to the needs of pupils at difficult family times and make appropriate allowances for families affected by such events.  The support of outreach services can be sought, as appropriate and in partnership with home and school. </w:t>
      </w:r>
    </w:p>
    <w:p w14:paraId="4983613B" w14:textId="77777777" w:rsidR="00F4342E" w:rsidRPr="00826699" w:rsidRDefault="00F4342E" w:rsidP="00F4342E">
      <w:pPr>
        <w:rPr>
          <w:sz w:val="24"/>
          <w:szCs w:val="24"/>
        </w:rPr>
      </w:pPr>
    </w:p>
    <w:p w14:paraId="503603A0" w14:textId="77777777" w:rsidR="00F4342E" w:rsidRPr="00826699" w:rsidRDefault="00F4342E" w:rsidP="00F4342E">
      <w:pPr>
        <w:rPr>
          <w:sz w:val="24"/>
          <w:szCs w:val="24"/>
        </w:rPr>
      </w:pPr>
    </w:p>
    <w:p w14:paraId="4336003E" w14:textId="77777777" w:rsidR="00F4342E" w:rsidRPr="00826699" w:rsidRDefault="00F4342E" w:rsidP="00F4342E">
      <w:pPr>
        <w:rPr>
          <w:b/>
          <w:sz w:val="24"/>
          <w:szCs w:val="24"/>
        </w:rPr>
      </w:pPr>
      <w:r w:rsidRPr="00826699">
        <w:rPr>
          <w:b/>
          <w:sz w:val="24"/>
          <w:szCs w:val="24"/>
        </w:rPr>
        <w:lastRenderedPageBreak/>
        <w:t>INTIMATE CARE</w:t>
      </w:r>
    </w:p>
    <w:p w14:paraId="09B432AD" w14:textId="77777777" w:rsidR="00F4342E" w:rsidRPr="00826699" w:rsidRDefault="00F4342E" w:rsidP="00F4342E">
      <w:pPr>
        <w:rPr>
          <w:sz w:val="24"/>
          <w:szCs w:val="24"/>
        </w:rPr>
      </w:pPr>
      <w:r w:rsidRPr="00826699">
        <w:rPr>
          <w:sz w:val="24"/>
          <w:szCs w:val="24"/>
        </w:rPr>
        <w:t>All staff who provide intimate care to children have completed child protection training and will undertake their duties in a professional manner at all times.  No child should be attended to in a way that causes distress or pain.  All intimate care support will be recorded by the staff member who attends to the child and parents / carers will be made aware of any clothing changes (see Intimate Care policy for details).</w:t>
      </w:r>
    </w:p>
    <w:p w14:paraId="6108DCC1" w14:textId="77777777" w:rsidR="00F4342E" w:rsidRPr="00826699" w:rsidRDefault="00F4342E" w:rsidP="00F4342E">
      <w:pPr>
        <w:rPr>
          <w:sz w:val="24"/>
          <w:szCs w:val="24"/>
        </w:rPr>
      </w:pPr>
    </w:p>
    <w:p w14:paraId="2C09C403" w14:textId="77777777" w:rsidR="00F4342E" w:rsidRPr="00826699" w:rsidRDefault="00F4342E" w:rsidP="00F4342E">
      <w:pPr>
        <w:rPr>
          <w:b/>
          <w:sz w:val="24"/>
          <w:szCs w:val="24"/>
        </w:rPr>
      </w:pPr>
      <w:r w:rsidRPr="00826699">
        <w:rPr>
          <w:b/>
          <w:sz w:val="24"/>
          <w:szCs w:val="24"/>
        </w:rPr>
        <w:t>MEDICATION</w:t>
      </w:r>
    </w:p>
    <w:p w14:paraId="0DB17026" w14:textId="77777777" w:rsidR="00F4342E" w:rsidRPr="00826699" w:rsidRDefault="00F4342E" w:rsidP="00F4342E">
      <w:pPr>
        <w:rPr>
          <w:sz w:val="24"/>
          <w:szCs w:val="24"/>
        </w:rPr>
      </w:pPr>
      <w:r w:rsidRPr="00826699">
        <w:rPr>
          <w:sz w:val="24"/>
          <w:szCs w:val="24"/>
        </w:rPr>
        <w:t>Should a child require the administration of medication during the school day, parental consent will be required to formally authorise this.  Class Teachers will create medical Action Plans for all pupils on the medical register and these are shared with parents / careers and all pupils on the medical register are known to staff and students.</w:t>
      </w:r>
    </w:p>
    <w:p w14:paraId="6B281919" w14:textId="77777777" w:rsidR="00F4342E" w:rsidRPr="00826699" w:rsidRDefault="00F4342E" w:rsidP="00F4342E">
      <w:pPr>
        <w:rPr>
          <w:sz w:val="24"/>
          <w:szCs w:val="24"/>
        </w:rPr>
      </w:pPr>
      <w:r w:rsidRPr="00826699">
        <w:rPr>
          <w:sz w:val="24"/>
          <w:szCs w:val="24"/>
        </w:rPr>
        <w:t>Monkstown Nursery is a nut free zone and all parents / carers have been made aware f this during the induction process.</w:t>
      </w:r>
    </w:p>
    <w:p w14:paraId="7C57D63B" w14:textId="77777777" w:rsidR="00AF5DC4" w:rsidRPr="00826699" w:rsidRDefault="00AF5DC4" w:rsidP="00AF5DC4">
      <w:pPr>
        <w:pStyle w:val="ListParagraph"/>
        <w:rPr>
          <w:sz w:val="24"/>
          <w:szCs w:val="24"/>
        </w:rPr>
      </w:pPr>
    </w:p>
    <w:p w14:paraId="50C282E7" w14:textId="77777777" w:rsidR="00892507" w:rsidRPr="00826699" w:rsidRDefault="00892507" w:rsidP="00892507">
      <w:pPr>
        <w:rPr>
          <w:sz w:val="24"/>
          <w:szCs w:val="24"/>
        </w:rPr>
      </w:pPr>
      <w:r w:rsidRPr="00826699">
        <w:rPr>
          <w:sz w:val="24"/>
          <w:szCs w:val="24"/>
        </w:rPr>
        <w:t>We should hope that the work done in the nursery will influence the child in his/her own home, in future education and for a worthwhile role in society.</w:t>
      </w:r>
    </w:p>
    <w:p w14:paraId="5124C04B" w14:textId="77777777" w:rsidR="00892507" w:rsidRPr="00826699" w:rsidRDefault="00892507" w:rsidP="00892507">
      <w:pPr>
        <w:rPr>
          <w:sz w:val="24"/>
          <w:szCs w:val="24"/>
        </w:rPr>
      </w:pPr>
    </w:p>
    <w:p w14:paraId="09F1D810" w14:textId="77777777" w:rsidR="00892507" w:rsidRPr="00826699" w:rsidRDefault="00892507" w:rsidP="00892507">
      <w:pPr>
        <w:rPr>
          <w:sz w:val="24"/>
          <w:szCs w:val="24"/>
        </w:rPr>
      </w:pPr>
      <w:r w:rsidRPr="00826699">
        <w:rPr>
          <w:sz w:val="24"/>
          <w:szCs w:val="24"/>
        </w:rPr>
        <w:t>Other Related Policies</w:t>
      </w:r>
      <w:r w:rsidR="00CB7B35" w:rsidRPr="00826699">
        <w:rPr>
          <w:sz w:val="24"/>
          <w:szCs w:val="24"/>
        </w:rPr>
        <w:t>:</w:t>
      </w:r>
      <w:r w:rsidRPr="00826699">
        <w:rPr>
          <w:sz w:val="24"/>
          <w:szCs w:val="24"/>
        </w:rPr>
        <w:t xml:space="preserve"> </w:t>
      </w:r>
    </w:p>
    <w:p w14:paraId="1DFA96FC" w14:textId="77777777" w:rsidR="00892507" w:rsidRPr="00826699" w:rsidRDefault="00892507" w:rsidP="00892507">
      <w:pPr>
        <w:pStyle w:val="ListParagraph"/>
        <w:numPr>
          <w:ilvl w:val="0"/>
          <w:numId w:val="2"/>
        </w:numPr>
        <w:rPr>
          <w:sz w:val="24"/>
          <w:szCs w:val="24"/>
        </w:rPr>
      </w:pPr>
      <w:r w:rsidRPr="00826699">
        <w:rPr>
          <w:sz w:val="24"/>
          <w:szCs w:val="24"/>
        </w:rPr>
        <w:t xml:space="preserve">Child Protection Policy and Procedures. </w:t>
      </w:r>
    </w:p>
    <w:p w14:paraId="317F0BBA" w14:textId="77777777" w:rsidR="00CB7B35" w:rsidRPr="00826699" w:rsidRDefault="00CB7B35" w:rsidP="00892507">
      <w:pPr>
        <w:pStyle w:val="ListParagraph"/>
        <w:numPr>
          <w:ilvl w:val="0"/>
          <w:numId w:val="2"/>
        </w:numPr>
        <w:rPr>
          <w:sz w:val="24"/>
          <w:szCs w:val="24"/>
        </w:rPr>
      </w:pPr>
      <w:r w:rsidRPr="00826699">
        <w:rPr>
          <w:sz w:val="24"/>
          <w:szCs w:val="24"/>
        </w:rPr>
        <w:t>Intimate Care.</w:t>
      </w:r>
    </w:p>
    <w:p w14:paraId="71F1B1AA" w14:textId="77777777" w:rsidR="00892507" w:rsidRPr="00826699" w:rsidRDefault="00892507" w:rsidP="00892507">
      <w:pPr>
        <w:pStyle w:val="ListParagraph"/>
        <w:numPr>
          <w:ilvl w:val="0"/>
          <w:numId w:val="2"/>
        </w:numPr>
        <w:rPr>
          <w:sz w:val="24"/>
          <w:szCs w:val="24"/>
        </w:rPr>
      </w:pPr>
      <w:r w:rsidRPr="00826699">
        <w:rPr>
          <w:sz w:val="24"/>
          <w:szCs w:val="24"/>
        </w:rPr>
        <w:t xml:space="preserve">Positive Behaviour. </w:t>
      </w:r>
    </w:p>
    <w:p w14:paraId="6039B174" w14:textId="77777777" w:rsidR="00892507" w:rsidRPr="00826699" w:rsidRDefault="00892507" w:rsidP="00892507">
      <w:pPr>
        <w:pStyle w:val="ListParagraph"/>
        <w:numPr>
          <w:ilvl w:val="0"/>
          <w:numId w:val="2"/>
        </w:numPr>
        <w:rPr>
          <w:sz w:val="24"/>
          <w:szCs w:val="24"/>
        </w:rPr>
      </w:pPr>
      <w:r w:rsidRPr="00826699">
        <w:rPr>
          <w:sz w:val="24"/>
          <w:szCs w:val="24"/>
        </w:rPr>
        <w:t xml:space="preserve">Anti-Bullying. </w:t>
      </w:r>
    </w:p>
    <w:p w14:paraId="2059A228" w14:textId="77777777" w:rsidR="00892507" w:rsidRPr="00826699" w:rsidRDefault="00892507" w:rsidP="00892507">
      <w:pPr>
        <w:pStyle w:val="ListParagraph"/>
        <w:numPr>
          <w:ilvl w:val="0"/>
          <w:numId w:val="2"/>
        </w:numPr>
        <w:rPr>
          <w:sz w:val="24"/>
          <w:szCs w:val="24"/>
        </w:rPr>
      </w:pPr>
      <w:r w:rsidRPr="00826699">
        <w:rPr>
          <w:sz w:val="24"/>
          <w:szCs w:val="24"/>
        </w:rPr>
        <w:t xml:space="preserve">Health and Safety. </w:t>
      </w:r>
    </w:p>
    <w:p w14:paraId="29AEAB67" w14:textId="77777777" w:rsidR="00892507" w:rsidRPr="00826699" w:rsidRDefault="00892507" w:rsidP="00892507">
      <w:pPr>
        <w:pStyle w:val="ListParagraph"/>
        <w:numPr>
          <w:ilvl w:val="0"/>
          <w:numId w:val="2"/>
        </w:numPr>
        <w:rPr>
          <w:sz w:val="24"/>
          <w:szCs w:val="24"/>
        </w:rPr>
      </w:pPr>
      <w:r w:rsidRPr="00826699">
        <w:rPr>
          <w:sz w:val="24"/>
          <w:szCs w:val="24"/>
        </w:rPr>
        <w:t xml:space="preserve">CRED </w:t>
      </w:r>
    </w:p>
    <w:p w14:paraId="2CF26436" w14:textId="77777777" w:rsidR="0049745A" w:rsidRPr="00826699" w:rsidRDefault="00892507" w:rsidP="00892507">
      <w:pPr>
        <w:pStyle w:val="ListParagraph"/>
        <w:numPr>
          <w:ilvl w:val="0"/>
          <w:numId w:val="2"/>
        </w:numPr>
        <w:rPr>
          <w:sz w:val="24"/>
          <w:szCs w:val="24"/>
        </w:rPr>
      </w:pPr>
      <w:r w:rsidRPr="00826699">
        <w:rPr>
          <w:sz w:val="24"/>
          <w:szCs w:val="24"/>
        </w:rPr>
        <w:t>Special Needs.</w:t>
      </w:r>
    </w:p>
    <w:p w14:paraId="69FB44A1" w14:textId="77777777" w:rsidR="00892507" w:rsidRPr="00826699" w:rsidRDefault="00892507" w:rsidP="00892507">
      <w:pPr>
        <w:pStyle w:val="ListParagraph"/>
        <w:numPr>
          <w:ilvl w:val="0"/>
          <w:numId w:val="2"/>
        </w:numPr>
        <w:rPr>
          <w:sz w:val="24"/>
          <w:szCs w:val="24"/>
        </w:rPr>
      </w:pPr>
      <w:r w:rsidRPr="00826699">
        <w:rPr>
          <w:sz w:val="24"/>
          <w:szCs w:val="24"/>
        </w:rPr>
        <w:t>Drugs education</w:t>
      </w:r>
    </w:p>
    <w:p w14:paraId="6784CC99" w14:textId="77777777" w:rsidR="00892507" w:rsidRPr="00826699" w:rsidRDefault="00892507" w:rsidP="00892507">
      <w:pPr>
        <w:pStyle w:val="ListParagraph"/>
        <w:numPr>
          <w:ilvl w:val="0"/>
          <w:numId w:val="2"/>
        </w:numPr>
        <w:rPr>
          <w:sz w:val="24"/>
          <w:szCs w:val="24"/>
        </w:rPr>
      </w:pPr>
      <w:r w:rsidRPr="00826699">
        <w:rPr>
          <w:sz w:val="24"/>
          <w:szCs w:val="24"/>
        </w:rPr>
        <w:t>E safety</w:t>
      </w:r>
    </w:p>
    <w:p w14:paraId="6CA9E9F0" w14:textId="77777777" w:rsidR="00892507" w:rsidRPr="00826699" w:rsidRDefault="00892507" w:rsidP="00892507">
      <w:pPr>
        <w:pStyle w:val="ListParagraph"/>
        <w:numPr>
          <w:ilvl w:val="0"/>
          <w:numId w:val="2"/>
        </w:numPr>
        <w:rPr>
          <w:sz w:val="24"/>
          <w:szCs w:val="24"/>
        </w:rPr>
      </w:pPr>
      <w:r w:rsidRPr="00826699">
        <w:rPr>
          <w:sz w:val="24"/>
          <w:szCs w:val="24"/>
        </w:rPr>
        <w:t>Preventative curriculum</w:t>
      </w:r>
    </w:p>
    <w:p w14:paraId="4D808CA8" w14:textId="77777777" w:rsidR="00F4342E" w:rsidRPr="00826699" w:rsidRDefault="00F4342E" w:rsidP="00F4342E">
      <w:pPr>
        <w:rPr>
          <w:sz w:val="24"/>
          <w:szCs w:val="24"/>
        </w:rPr>
      </w:pPr>
    </w:p>
    <w:p w14:paraId="57A0D53B" w14:textId="77777777" w:rsidR="00CD1363" w:rsidRPr="00826699" w:rsidRDefault="00CD1363" w:rsidP="00F4342E">
      <w:pPr>
        <w:rPr>
          <w:b/>
          <w:sz w:val="24"/>
          <w:szCs w:val="24"/>
        </w:rPr>
      </w:pPr>
    </w:p>
    <w:p w14:paraId="50212E38" w14:textId="77777777" w:rsidR="00CD1363" w:rsidRPr="00826699" w:rsidRDefault="00CD1363" w:rsidP="00F4342E">
      <w:pPr>
        <w:rPr>
          <w:b/>
          <w:sz w:val="24"/>
          <w:szCs w:val="24"/>
        </w:rPr>
      </w:pPr>
    </w:p>
    <w:p w14:paraId="23F708DD" w14:textId="77777777" w:rsidR="00CD1363" w:rsidRPr="00826699" w:rsidRDefault="00CD1363" w:rsidP="00F4342E">
      <w:pPr>
        <w:rPr>
          <w:b/>
          <w:sz w:val="24"/>
          <w:szCs w:val="24"/>
        </w:rPr>
      </w:pPr>
    </w:p>
    <w:p w14:paraId="571BDD0D" w14:textId="77777777" w:rsidR="00F4342E" w:rsidRPr="00826699" w:rsidRDefault="00F4342E" w:rsidP="00F4342E">
      <w:pPr>
        <w:rPr>
          <w:b/>
          <w:sz w:val="24"/>
          <w:szCs w:val="24"/>
        </w:rPr>
      </w:pPr>
      <w:r w:rsidRPr="00826699">
        <w:rPr>
          <w:b/>
          <w:sz w:val="24"/>
          <w:szCs w:val="24"/>
        </w:rPr>
        <w:t>MONITORING AND EVALUATION</w:t>
      </w:r>
    </w:p>
    <w:p w14:paraId="62FC2299" w14:textId="77777777" w:rsidR="00F4342E" w:rsidRPr="00F4342E" w:rsidRDefault="002E1B4C" w:rsidP="00F4342E">
      <w:pPr>
        <w:rPr>
          <w:sz w:val="24"/>
          <w:szCs w:val="24"/>
        </w:rPr>
      </w:pPr>
      <w:r w:rsidRPr="00826699">
        <w:rPr>
          <w:sz w:val="24"/>
          <w:szCs w:val="24"/>
        </w:rPr>
        <w:t>This policy will be reviewed</w:t>
      </w:r>
      <w:r>
        <w:rPr>
          <w:sz w:val="24"/>
          <w:szCs w:val="24"/>
        </w:rPr>
        <w:t xml:space="preserve"> and monitored in line with the school’s policy review schedule.</w:t>
      </w:r>
    </w:p>
    <w:sectPr w:rsidR="00F4342E" w:rsidRPr="00F4342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A9963" w14:textId="77777777" w:rsidR="00DE35FD" w:rsidRDefault="00DE35FD" w:rsidP="00892507">
      <w:pPr>
        <w:spacing w:after="0" w:line="240" w:lineRule="auto"/>
      </w:pPr>
      <w:r>
        <w:separator/>
      </w:r>
    </w:p>
  </w:endnote>
  <w:endnote w:type="continuationSeparator" w:id="0">
    <w:p w14:paraId="5E1DF382" w14:textId="77777777" w:rsidR="00DE35FD" w:rsidRDefault="00DE35FD" w:rsidP="00892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F9E92" w14:textId="77777777" w:rsidR="00892507" w:rsidRPr="00892507" w:rsidRDefault="00892507" w:rsidP="00892507">
    <w:pPr>
      <w:pStyle w:val="Header"/>
      <w:shd w:val="clear" w:color="auto" w:fill="C00000"/>
      <w:jc w:val="center"/>
      <w:rPr>
        <w:sz w:val="24"/>
        <w:szCs w:val="24"/>
      </w:rPr>
    </w:pPr>
    <w:r w:rsidRPr="00892507">
      <w:rPr>
        <w:sz w:val="24"/>
        <w:szCs w:val="24"/>
      </w:rPr>
      <w:t xml:space="preserve">Monkstown Nursery School </w:t>
    </w:r>
    <w:r>
      <w:rPr>
        <w:sz w:val="24"/>
        <w:szCs w:val="24"/>
      </w:rPr>
      <w:t xml:space="preserve">       </w:t>
    </w:r>
    <w:r w:rsidRPr="00892507">
      <w:rPr>
        <w:sz w:val="24"/>
        <w:szCs w:val="24"/>
      </w:rPr>
      <w:t>Pastoral Care</w:t>
    </w:r>
  </w:p>
  <w:p w14:paraId="49430E72" w14:textId="77777777" w:rsidR="00892507" w:rsidRDefault="00892507" w:rsidP="00892507">
    <w:pPr>
      <w:pStyle w:val="Footer"/>
      <w:tabs>
        <w:tab w:val="clear" w:pos="4513"/>
        <w:tab w:val="clear" w:pos="9026"/>
        <w:tab w:val="left" w:pos="64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98F13" w14:textId="77777777" w:rsidR="00DE35FD" w:rsidRDefault="00DE35FD" w:rsidP="00892507">
      <w:pPr>
        <w:spacing w:after="0" w:line="240" w:lineRule="auto"/>
      </w:pPr>
      <w:r>
        <w:separator/>
      </w:r>
    </w:p>
  </w:footnote>
  <w:footnote w:type="continuationSeparator" w:id="0">
    <w:p w14:paraId="031A9624" w14:textId="77777777" w:rsidR="00DE35FD" w:rsidRDefault="00DE35FD" w:rsidP="00892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C2C1B" w14:textId="77777777" w:rsidR="00892507" w:rsidRPr="00892507" w:rsidRDefault="00892507" w:rsidP="00892507">
    <w:pPr>
      <w:pStyle w:val="Header"/>
      <w:shd w:val="clear" w:color="auto" w:fill="C00000"/>
      <w:jc w:val="center"/>
      <w:rPr>
        <w:sz w:val="24"/>
        <w:szCs w:val="24"/>
      </w:rPr>
    </w:pPr>
    <w:r w:rsidRPr="00892507">
      <w:rPr>
        <w:sz w:val="24"/>
        <w:szCs w:val="24"/>
      </w:rPr>
      <w:t>Monkstown Nursery School</w:t>
    </w:r>
    <w:r>
      <w:rPr>
        <w:sz w:val="24"/>
        <w:szCs w:val="24"/>
      </w:rPr>
      <w:t xml:space="preserve">         </w:t>
    </w:r>
    <w:r w:rsidRPr="00892507">
      <w:rPr>
        <w:sz w:val="24"/>
        <w:szCs w:val="24"/>
      </w:rPr>
      <w:t xml:space="preserve"> Pastoral 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B6D2A"/>
    <w:multiLevelType w:val="hybridMultilevel"/>
    <w:tmpl w:val="F9443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C7F35"/>
    <w:multiLevelType w:val="hybridMultilevel"/>
    <w:tmpl w:val="F3244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B93DA8"/>
    <w:multiLevelType w:val="hybridMultilevel"/>
    <w:tmpl w:val="13086F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DA164B6"/>
    <w:multiLevelType w:val="hybridMultilevel"/>
    <w:tmpl w:val="E3C20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6E58C1"/>
    <w:multiLevelType w:val="hybridMultilevel"/>
    <w:tmpl w:val="3C96C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E83357"/>
    <w:multiLevelType w:val="hybridMultilevel"/>
    <w:tmpl w:val="C09255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8D4175"/>
    <w:multiLevelType w:val="hybridMultilevel"/>
    <w:tmpl w:val="D018A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507"/>
    <w:rsid w:val="000E72CE"/>
    <w:rsid w:val="001101D7"/>
    <w:rsid w:val="002B72C8"/>
    <w:rsid w:val="002E1B4C"/>
    <w:rsid w:val="0044177A"/>
    <w:rsid w:val="005547C9"/>
    <w:rsid w:val="00701165"/>
    <w:rsid w:val="00826699"/>
    <w:rsid w:val="0085038A"/>
    <w:rsid w:val="00863E8D"/>
    <w:rsid w:val="00892507"/>
    <w:rsid w:val="00A31A28"/>
    <w:rsid w:val="00AF5DC4"/>
    <w:rsid w:val="00CB7B35"/>
    <w:rsid w:val="00CD1363"/>
    <w:rsid w:val="00DE35FD"/>
    <w:rsid w:val="00EA0282"/>
    <w:rsid w:val="00ED2CC5"/>
    <w:rsid w:val="00F4342E"/>
    <w:rsid w:val="00F72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1DBFF"/>
  <w15:chartTrackingRefBased/>
  <w15:docId w15:val="{3597397A-8C24-4D05-9972-2FEA61D1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5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507"/>
  </w:style>
  <w:style w:type="paragraph" w:styleId="Footer">
    <w:name w:val="footer"/>
    <w:basedOn w:val="Normal"/>
    <w:link w:val="FooterChar"/>
    <w:uiPriority w:val="99"/>
    <w:unhideWhenUsed/>
    <w:rsid w:val="008925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507"/>
  </w:style>
  <w:style w:type="paragraph" w:styleId="ListParagraph">
    <w:name w:val="List Paragraph"/>
    <w:basedOn w:val="Normal"/>
    <w:uiPriority w:val="34"/>
    <w:qFormat/>
    <w:rsid w:val="00892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Wilson</dc:creator>
  <cp:keywords/>
  <dc:description/>
  <cp:lastModifiedBy>Bradley Coburn</cp:lastModifiedBy>
  <cp:revision>8</cp:revision>
  <dcterms:created xsi:type="dcterms:W3CDTF">2022-08-09T09:35:00Z</dcterms:created>
  <dcterms:modified xsi:type="dcterms:W3CDTF">2022-08-09T18:29:00Z</dcterms:modified>
</cp:coreProperties>
</file>