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CDC0" w14:textId="77777777" w:rsidR="003B542A" w:rsidRPr="003B542A" w:rsidRDefault="003B542A" w:rsidP="003B542A">
      <w:pPr>
        <w:rPr>
          <w:rFonts w:eastAsia="Arial" w:cstheme="minorHAnsi"/>
          <w:bCs/>
          <w:sz w:val="24"/>
          <w:szCs w:val="24"/>
        </w:rPr>
      </w:pPr>
    </w:p>
    <w:p w14:paraId="70F7318A" w14:textId="77777777" w:rsidR="003B542A" w:rsidRPr="003B542A" w:rsidRDefault="003B542A" w:rsidP="003B542A">
      <w:pPr>
        <w:spacing w:before="4"/>
        <w:jc w:val="center"/>
        <w:rPr>
          <w:rFonts w:eastAsia="Arial" w:cstheme="minorHAnsi"/>
          <w:bCs/>
          <w:sz w:val="24"/>
          <w:szCs w:val="24"/>
        </w:rPr>
      </w:pPr>
    </w:p>
    <w:p w14:paraId="56345F76" w14:textId="77777777" w:rsidR="003B542A" w:rsidRPr="003B542A" w:rsidRDefault="003B542A" w:rsidP="003B542A">
      <w:pPr>
        <w:spacing w:before="4"/>
        <w:jc w:val="center"/>
        <w:rPr>
          <w:rFonts w:eastAsia="Arial" w:cstheme="minorHAnsi"/>
          <w:bCs/>
          <w:sz w:val="24"/>
          <w:szCs w:val="24"/>
        </w:rPr>
      </w:pPr>
    </w:p>
    <w:p w14:paraId="323F1419" w14:textId="77777777" w:rsidR="003B542A" w:rsidRDefault="003B542A" w:rsidP="003B542A">
      <w:pPr>
        <w:spacing w:before="4"/>
        <w:jc w:val="center"/>
        <w:rPr>
          <w:rFonts w:ascii="Century Gothic" w:eastAsia="Arial" w:hAnsi="Century Gothic" w:cs="Arial"/>
          <w:bCs/>
          <w:sz w:val="24"/>
          <w:szCs w:val="28"/>
        </w:rPr>
      </w:pPr>
      <w:r>
        <w:rPr>
          <w:noProof/>
          <w:lang w:eastAsia="en-GB"/>
        </w:rPr>
        <w:drawing>
          <wp:anchor distT="0" distB="0" distL="114300" distR="114300" simplePos="0" relativeHeight="251666944" behindDoc="0" locked="0" layoutInCell="1" allowOverlap="1" wp14:anchorId="7884DB99" wp14:editId="1BE96F73">
            <wp:simplePos x="0" y="0"/>
            <wp:positionH relativeFrom="margin">
              <wp:posOffset>1922780</wp:posOffset>
            </wp:positionH>
            <wp:positionV relativeFrom="paragraph">
              <wp:posOffset>149225</wp:posOffset>
            </wp:positionV>
            <wp:extent cx="2019300" cy="2109470"/>
            <wp:effectExtent l="0" t="0" r="0" b="5080"/>
            <wp:wrapNone/>
            <wp:docPr id="1" name="Picture 1"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cans\doc00481720170504134545_001.jpg"/>
                    <pic:cNvPicPr>
                      <a:picLocks noChangeAspect="1" noChangeArrowheads="1"/>
                    </pic:cNvPicPr>
                  </pic:nvPicPr>
                  <pic:blipFill>
                    <a:blip r:embed="rId8">
                      <a:extLst>
                        <a:ext uri="{28A0092B-C50C-407E-A947-70E740481C1C}">
                          <a14:useLocalDpi xmlns:a14="http://schemas.microsoft.com/office/drawing/2010/main" val="0"/>
                        </a:ext>
                      </a:extLst>
                    </a:blip>
                    <a:srcRect l="24620" t="3999" r="23978" b="19528"/>
                    <a:stretch>
                      <a:fillRect/>
                    </a:stretch>
                  </pic:blipFill>
                  <pic:spPr bwMode="auto">
                    <a:xfrm>
                      <a:off x="0" y="0"/>
                      <a:ext cx="2019300" cy="210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2E1F1" w14:textId="77777777" w:rsidR="003B542A" w:rsidRDefault="003B542A" w:rsidP="003B542A">
      <w:pPr>
        <w:spacing w:before="4"/>
        <w:jc w:val="center"/>
        <w:rPr>
          <w:rFonts w:ascii="Century Gothic" w:eastAsia="Arial" w:hAnsi="Century Gothic" w:cs="Arial"/>
          <w:bCs/>
          <w:sz w:val="24"/>
          <w:szCs w:val="28"/>
        </w:rPr>
      </w:pPr>
    </w:p>
    <w:p w14:paraId="58D2B2BD" w14:textId="77777777" w:rsidR="003B542A" w:rsidRPr="004B3CAB" w:rsidRDefault="003B542A" w:rsidP="003B542A">
      <w:pPr>
        <w:spacing w:before="4"/>
        <w:jc w:val="center"/>
        <w:rPr>
          <w:rFonts w:ascii="Century Gothic" w:eastAsia="Arial" w:hAnsi="Century Gothic" w:cs="Arial"/>
          <w:bCs/>
          <w:sz w:val="24"/>
          <w:szCs w:val="28"/>
        </w:rPr>
      </w:pPr>
    </w:p>
    <w:p w14:paraId="261FF4D9" w14:textId="77777777" w:rsidR="003B542A" w:rsidRPr="004B3CAB" w:rsidRDefault="003B542A" w:rsidP="003B542A">
      <w:pPr>
        <w:spacing w:line="200" w:lineRule="atLeast"/>
        <w:ind w:left="524"/>
        <w:rPr>
          <w:rFonts w:ascii="Century Gothic" w:eastAsia="Arial" w:hAnsi="Century Gothic" w:cs="Arial"/>
          <w:sz w:val="18"/>
        </w:rPr>
      </w:pPr>
    </w:p>
    <w:p w14:paraId="3300E9CC" w14:textId="77777777" w:rsidR="003B542A" w:rsidRPr="004B3CAB" w:rsidRDefault="003B542A" w:rsidP="003B542A">
      <w:pPr>
        <w:rPr>
          <w:rFonts w:ascii="Century Gothic" w:eastAsia="Arial" w:hAnsi="Century Gothic" w:cs="Arial"/>
          <w:bCs/>
          <w:sz w:val="18"/>
        </w:rPr>
      </w:pPr>
    </w:p>
    <w:p w14:paraId="4515FD18" w14:textId="77777777" w:rsidR="003B542A" w:rsidRPr="004B3CAB" w:rsidRDefault="003B542A" w:rsidP="003B542A">
      <w:pPr>
        <w:rPr>
          <w:rFonts w:ascii="Century Gothic" w:eastAsia="Arial" w:hAnsi="Century Gothic" w:cs="Arial"/>
          <w:bCs/>
          <w:sz w:val="18"/>
        </w:rPr>
      </w:pPr>
    </w:p>
    <w:p w14:paraId="779B4E38" w14:textId="77777777" w:rsidR="003B542A" w:rsidRPr="004B3CAB" w:rsidRDefault="003B542A" w:rsidP="003B542A">
      <w:pPr>
        <w:rPr>
          <w:rFonts w:ascii="Century Gothic" w:eastAsia="Arial" w:hAnsi="Century Gothic" w:cs="Arial"/>
          <w:bCs/>
          <w:sz w:val="18"/>
        </w:rPr>
      </w:pPr>
    </w:p>
    <w:p w14:paraId="1C14A5A5" w14:textId="77777777" w:rsidR="003B542A" w:rsidRPr="004B3CAB" w:rsidRDefault="003B542A" w:rsidP="003B542A">
      <w:pPr>
        <w:rPr>
          <w:rFonts w:ascii="Century Gothic" w:eastAsia="Arial" w:hAnsi="Century Gothic" w:cs="Arial"/>
          <w:bCs/>
          <w:sz w:val="18"/>
        </w:rPr>
      </w:pPr>
    </w:p>
    <w:p w14:paraId="5F23629D" w14:textId="77777777" w:rsidR="003B542A" w:rsidRPr="004B3CAB" w:rsidRDefault="003B542A" w:rsidP="003B542A">
      <w:pPr>
        <w:rPr>
          <w:rFonts w:ascii="Century Gothic" w:eastAsia="Arial" w:hAnsi="Century Gothic" w:cs="Arial"/>
          <w:bCs/>
          <w:sz w:val="18"/>
        </w:rPr>
      </w:pPr>
    </w:p>
    <w:p w14:paraId="6B8AF94C" w14:textId="77777777" w:rsidR="003B542A" w:rsidRPr="000D0FDD" w:rsidRDefault="0018675E" w:rsidP="003B542A">
      <w:pPr>
        <w:jc w:val="center"/>
        <w:rPr>
          <w:rFonts w:ascii="Calibri" w:eastAsia="Arial" w:hAnsi="Calibri" w:cs="Calibri"/>
          <w:b/>
          <w:bCs/>
          <w:sz w:val="96"/>
        </w:rPr>
      </w:pPr>
      <w:r>
        <w:rPr>
          <w:rFonts w:ascii="Calibri" w:eastAsia="Arial" w:hAnsi="Calibri" w:cs="Calibri"/>
          <w:b/>
          <w:bCs/>
          <w:sz w:val="96"/>
        </w:rPr>
        <w:t>Positive Beha</w:t>
      </w:r>
      <w:r w:rsidR="003B542A">
        <w:rPr>
          <w:rFonts w:ascii="Calibri" w:eastAsia="Arial" w:hAnsi="Calibri" w:cs="Calibri"/>
          <w:b/>
          <w:bCs/>
          <w:sz w:val="96"/>
        </w:rPr>
        <w:t>viour</w:t>
      </w:r>
    </w:p>
    <w:p w14:paraId="4D8AD7C3" w14:textId="77777777" w:rsidR="003B542A" w:rsidRPr="004B3CAB" w:rsidRDefault="003B542A" w:rsidP="003B542A">
      <w:pPr>
        <w:rPr>
          <w:rFonts w:ascii="Century Gothic" w:eastAsia="Arial" w:hAnsi="Century Gothic" w:cs="Arial"/>
          <w:bCs/>
          <w:sz w:val="18"/>
        </w:rPr>
      </w:pPr>
    </w:p>
    <w:p w14:paraId="6284371E" w14:textId="77777777" w:rsidR="003B542A" w:rsidRPr="004B3CAB" w:rsidRDefault="003B542A" w:rsidP="003B542A">
      <w:pPr>
        <w:rPr>
          <w:rFonts w:ascii="Century Gothic" w:eastAsia="Arial" w:hAnsi="Century Gothic" w:cs="Arial"/>
          <w:bCs/>
          <w:sz w:val="18"/>
        </w:rPr>
      </w:pPr>
      <w:r>
        <w:rPr>
          <w:noProof/>
          <w:lang w:eastAsia="en-GB"/>
        </w:rPr>
        <mc:AlternateContent>
          <mc:Choice Requires="wps">
            <w:drawing>
              <wp:anchor distT="0" distB="0" distL="114300" distR="114300" simplePos="0" relativeHeight="251665920" behindDoc="0" locked="0" layoutInCell="1" allowOverlap="1" wp14:anchorId="656553C9" wp14:editId="7B4C2B05">
                <wp:simplePos x="0" y="0"/>
                <wp:positionH relativeFrom="margin">
                  <wp:posOffset>-553720</wp:posOffset>
                </wp:positionH>
                <wp:positionV relativeFrom="paragraph">
                  <wp:posOffset>111125</wp:posOffset>
                </wp:positionV>
                <wp:extent cx="6802755" cy="2731770"/>
                <wp:effectExtent l="19050" t="19050" r="17145" b="114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2731770"/>
                        </a:xfrm>
                        <a:prstGeom prst="roundRect">
                          <a:avLst>
                            <a:gd name="adj" fmla="val 16667"/>
                          </a:avLst>
                        </a:prstGeom>
                        <a:solidFill>
                          <a:srgbClr val="FF7C80"/>
                        </a:solidFill>
                        <a:ln w="38100" cmpd="sng">
                          <a:solidFill>
                            <a:sysClr val="windowText" lastClr="000000">
                              <a:lumMod val="100000"/>
                              <a:lumOff val="0"/>
                            </a:sysClr>
                          </a:solidFill>
                          <a:round/>
                          <a:headEnd/>
                          <a:tailEnd/>
                        </a:ln>
                      </wps:spPr>
                      <wps:txbx>
                        <w:txbxContent>
                          <w:p w14:paraId="1D0B8058" w14:textId="77777777" w:rsidR="003B542A" w:rsidRDefault="003B542A" w:rsidP="003B542A">
                            <w:pPr>
                              <w:jc w:val="center"/>
                              <w:rPr>
                                <w:rFonts w:cs="Calibri"/>
                                <w:b/>
                              </w:rPr>
                            </w:pPr>
                            <w:r w:rsidRPr="00093DF9">
                              <w:rPr>
                                <w:rFonts w:cs="Calibri"/>
                                <w:b/>
                              </w:rPr>
                              <w:t>Schedule for Developing, Monitoring and Review Policy</w:t>
                            </w:r>
                          </w:p>
                          <w:p w14:paraId="5D47841D" w14:textId="77777777" w:rsidR="003B542A" w:rsidRDefault="003B542A" w:rsidP="003B542A">
                            <w:pPr>
                              <w:rPr>
                                <w:rFonts w:cs="Calibri"/>
                              </w:rPr>
                            </w:pPr>
                            <w:r w:rsidRPr="00093DF9">
                              <w:rPr>
                                <w:rFonts w:cs="Calibri"/>
                                <w:b/>
                              </w:rPr>
                              <w:t xml:space="preserve">Approval by the Board of Governors: </w:t>
                            </w:r>
                            <w:r w:rsidRPr="00093DF9">
                              <w:rPr>
                                <w:rFonts w:cs="Calibri"/>
                                <w:b/>
                              </w:rPr>
                              <w:tab/>
                            </w:r>
                            <w:r w:rsidRPr="00093DF9">
                              <w:rPr>
                                <w:rFonts w:cs="Calibri"/>
                                <w:b/>
                              </w:rPr>
                              <w:tab/>
                            </w:r>
                            <w:r w:rsidRPr="00093DF9">
                              <w:rPr>
                                <w:rFonts w:cs="Calibri"/>
                                <w:b/>
                              </w:rPr>
                              <w:tab/>
                            </w:r>
                            <w:r w:rsidRPr="00093DF9">
                              <w:rPr>
                                <w:rFonts w:cs="Calibri"/>
                              </w:rPr>
                              <w:t>August 2022</w:t>
                            </w:r>
                          </w:p>
                          <w:p w14:paraId="1BA425B4" w14:textId="77777777" w:rsidR="003B542A" w:rsidRPr="00093DF9" w:rsidRDefault="003B542A" w:rsidP="003B542A">
                            <w:pPr>
                              <w:rPr>
                                <w:rFonts w:cs="Calibri"/>
                              </w:rPr>
                            </w:pPr>
                            <w:r w:rsidRPr="00093DF9">
                              <w:rPr>
                                <w:rFonts w:cs="Calibri"/>
                                <w:b/>
                              </w:rPr>
                              <w:t>The implementation of this</w:t>
                            </w:r>
                            <w:r w:rsidRPr="00093DF9">
                              <w:rPr>
                                <w:rFonts w:cs="Calibri"/>
                                <w:b/>
                              </w:rPr>
                              <w:tab/>
                            </w:r>
                            <w:r w:rsidRPr="00093DF9">
                              <w:rPr>
                                <w:rFonts w:cs="Calibri"/>
                                <w:b/>
                              </w:rPr>
                              <w:tab/>
                            </w:r>
                            <w:r w:rsidRPr="00093DF9">
                              <w:rPr>
                                <w:rFonts w:cs="Calibri"/>
                                <w:b/>
                              </w:rPr>
                              <w:tab/>
                            </w:r>
                            <w:r w:rsidRPr="00093DF9">
                              <w:rPr>
                                <w:rFonts w:cs="Calibri"/>
                                <w:b/>
                              </w:rPr>
                              <w:tab/>
                            </w:r>
                            <w:r w:rsidRPr="00093DF9">
                              <w:rPr>
                                <w:rFonts w:cs="Calibri"/>
                              </w:rPr>
                              <w:t>Principal</w:t>
                            </w:r>
                            <w:r w:rsidRPr="00093DF9">
                              <w:rPr>
                                <w:rFonts w:cs="Calibri"/>
                                <w:b/>
                              </w:rPr>
                              <w:t xml:space="preserve"> </w:t>
                            </w:r>
                            <w:r w:rsidRPr="00093DF9">
                              <w:rPr>
                                <w:rFonts w:cs="Calibri"/>
                                <w:b/>
                              </w:rPr>
                              <w:tab/>
                            </w:r>
                            <w:r w:rsidRPr="00093DF9">
                              <w:rPr>
                                <w:rFonts w:cs="Calibri"/>
                                <w:b/>
                              </w:rPr>
                              <w:tab/>
                            </w:r>
                          </w:p>
                          <w:p w14:paraId="034723B7" w14:textId="77777777" w:rsidR="003B542A" w:rsidRPr="00093DF9" w:rsidRDefault="003B542A" w:rsidP="003B542A">
                            <w:pPr>
                              <w:rPr>
                                <w:rFonts w:cs="Calibri"/>
                              </w:rPr>
                            </w:pPr>
                            <w:r w:rsidRPr="00093DF9">
                              <w:rPr>
                                <w:rFonts w:cs="Calibri"/>
                                <w:b/>
                              </w:rPr>
                              <w:t>Policy will be monitored by:</w:t>
                            </w:r>
                            <w:r w:rsidRPr="00093DF9">
                              <w:rPr>
                                <w:rFonts w:cs="Calibri"/>
                                <w:b/>
                              </w:rPr>
                              <w:tab/>
                            </w:r>
                            <w:r w:rsidRPr="00093DF9">
                              <w:rPr>
                                <w:rFonts w:cs="Calibri"/>
                                <w:b/>
                              </w:rPr>
                              <w:tab/>
                            </w:r>
                            <w:r w:rsidRPr="00093DF9">
                              <w:rPr>
                                <w:rFonts w:cs="Calibri"/>
                                <w:b/>
                              </w:rPr>
                              <w:tab/>
                            </w:r>
                          </w:p>
                          <w:p w14:paraId="5B31D53B" w14:textId="77777777" w:rsidR="003B542A" w:rsidRPr="00093DF9" w:rsidRDefault="003B542A" w:rsidP="003B542A">
                            <w:pPr>
                              <w:ind w:left="5103" w:hanging="5103"/>
                              <w:rPr>
                                <w:rFonts w:cs="Calibri"/>
                                <w:b/>
                              </w:rPr>
                            </w:pPr>
                            <w:r w:rsidRPr="00093DF9">
                              <w:rPr>
                                <w:rFonts w:cs="Calibri"/>
                                <w:b/>
                              </w:rPr>
                              <w:t>Monitoring and Reviewing:</w:t>
                            </w:r>
                            <w:r w:rsidRPr="00093DF9">
                              <w:rPr>
                                <w:rFonts w:cs="Calibri"/>
                                <w:b/>
                              </w:rPr>
                              <w:tab/>
                            </w:r>
                            <w:r w:rsidRPr="00093DF9">
                              <w:rPr>
                                <w:rFonts w:cs="Calibri"/>
                              </w:rPr>
                              <w:t>Biennially, and as required following any change to provision.</w:t>
                            </w:r>
                          </w:p>
                          <w:p w14:paraId="21CE29A8" w14:textId="77777777" w:rsidR="003B542A" w:rsidRPr="00093DF9" w:rsidRDefault="003B542A" w:rsidP="003B542A">
                            <w:pPr>
                              <w:rPr>
                                <w:rFonts w:cs="Calibri"/>
                              </w:rPr>
                            </w:pPr>
                          </w:p>
                          <w:p w14:paraId="7D20C7C0" w14:textId="77777777" w:rsidR="003B542A" w:rsidRPr="00093DF9" w:rsidRDefault="003B542A" w:rsidP="003B542A">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43.6pt;margin-top:8.75pt;width:535.65pt;height:215.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dObwIAAMkEAAAOAAAAZHJzL2Uyb0RvYy54bWysVF1v0zAUfUfiP1h+Z2m6rSlR02nqKEIa&#10;MG3jB7i2kxgcX2O7Tbtfz7WTlg7eEHmw/HF9fM8592Zxs+802UnnFZiK5hcTSqThIJRpKvrtef1u&#10;TokPzAimwciKHqSnN8u3bxa9LeUUWtBCOoIgxpe9rWgbgi2zzPNWdsxfgJUGD2twHQu4dE0mHOsR&#10;vdPZdDKZZT04YR1w6T3u3g2HdJnw61ry8LWuvQxEVxRzC2l0adzEMVsuWNk4ZlvFxzTYP2TRMWXw&#10;0RPUHQuMbJ36C6pT3IGHOlxw6DKoa8Vl4oBs8skfbJ5aZmXiguJ4e5LJ/z9Y/mX34IgSFb2kxLAO&#10;LXqErRFSkEcUj5lGS3IZZeqtLzH6yT64SNTbe+A/PDGwajFK3joHfSuZwOTyGJ+9uhAXHq+STf8Z&#10;BL7CtgGSYvvadREQtSD7ZMzhZIzcB8JxczafTIvra0o4nk2Ly7woknUZK4/XrfPho4SOxElFXSQR&#10;GaQ32O7eh2SPGEky8Z2SutNo9o5pks9msyJlzcoxGLGPmIkvaCXWSuu0cM1mpR3BqxVdr4vV/JiO&#10;Pw/ThvQo7DyfYOnxzqLK3jQpo1dx/uBPaFjbAvpnZE6JZj7gAcqRvnRRbzsUcHgZcfEbahj3sdKH&#10;/VMyCRetQLvO80ripMqPhn0wIs0DU3qYY7w2o4PRtMH8sN/sxzrYgDiglw6GfsL+x0kL7oWSHnsJ&#10;af7cMieRwSeD9fA+v7qKzZcWV9fFFBfu/GRzfsIMR6iKogDDdBWGht1ap5oWX8qTEgZusYZqFY7F&#10;NmQ15o39koiPvR0b8nydon7/gZa/AAAA//8DAFBLAwQUAAYACAAAACEAFSDLgt8AAAAKAQAADwAA&#10;AGRycy9kb3ducmV2LnhtbEyPwU7DMBBE70j8g7VIXFDrtAokpHEqVIGQuLXhwNGJt0mE7Y1iOw1/&#10;jznR42qeZt6W+8VoNuPkBrICNusEGNqW1GA7AZ/12yoH5ry0SmqyKOAHHeyr25tSFoou9ojzyXcs&#10;llhXSAG992PBuWt7NNKtaUQbszNNRvp4Th1Xk7zEcqP5NkmeuJGDjQu9HPHQY/t9CkbAoQ7je/11&#10;VE0gCq+kHz5mg0Lc3y0vO2AeF/8Pw59+VIcqOjUUrHJMC1jl2TaiMcgegUXgOU83wBoBaZplwKuS&#10;X79Q/QIAAP//AwBQSwECLQAUAAYACAAAACEAtoM4kv4AAADhAQAAEwAAAAAAAAAAAAAAAAAAAAAA&#10;W0NvbnRlbnRfVHlwZXNdLnhtbFBLAQItABQABgAIAAAAIQA4/SH/1gAAAJQBAAALAAAAAAAAAAAA&#10;AAAAAC8BAABfcmVscy8ucmVsc1BLAQItABQABgAIAAAAIQAgaBdObwIAAMkEAAAOAAAAAAAAAAAA&#10;AAAAAC4CAABkcnMvZTJvRG9jLnhtbFBLAQItABQABgAIAAAAIQAVIMuC3wAAAAoBAAAPAAAAAAAA&#10;AAAAAAAAAMkEAABkcnMvZG93bnJldi54bWxQSwUGAAAAAAQABADzAAAA1QUAAAAA&#10;" fillcolor="#ff7c80" strokeweight="3pt">
                <v:textbox>
                  <w:txbxContent>
                    <w:p w:rsidR="003B542A" w:rsidRDefault="003B542A" w:rsidP="003B542A">
                      <w:pPr>
                        <w:jc w:val="center"/>
                        <w:rPr>
                          <w:rFonts w:cs="Calibri"/>
                          <w:b/>
                        </w:rPr>
                      </w:pPr>
                      <w:r w:rsidRPr="00093DF9">
                        <w:rPr>
                          <w:rFonts w:cs="Calibri"/>
                          <w:b/>
                        </w:rPr>
                        <w:t>Schedule for Developing, Monitoring and Review Policy</w:t>
                      </w:r>
                    </w:p>
                    <w:p w:rsidR="003B542A" w:rsidRDefault="003B542A" w:rsidP="003B542A">
                      <w:pPr>
                        <w:rPr>
                          <w:rFonts w:cs="Calibri"/>
                        </w:rPr>
                      </w:pPr>
                      <w:r w:rsidRPr="00093DF9">
                        <w:rPr>
                          <w:rFonts w:cs="Calibri"/>
                          <w:b/>
                        </w:rPr>
                        <w:t xml:space="preserve">Approval by the Board of Governors: </w:t>
                      </w:r>
                      <w:r w:rsidRPr="00093DF9">
                        <w:rPr>
                          <w:rFonts w:cs="Calibri"/>
                          <w:b/>
                        </w:rPr>
                        <w:tab/>
                      </w:r>
                      <w:r w:rsidRPr="00093DF9">
                        <w:rPr>
                          <w:rFonts w:cs="Calibri"/>
                          <w:b/>
                        </w:rPr>
                        <w:tab/>
                      </w:r>
                      <w:r w:rsidRPr="00093DF9">
                        <w:rPr>
                          <w:rFonts w:cs="Calibri"/>
                          <w:b/>
                        </w:rPr>
                        <w:tab/>
                      </w:r>
                      <w:r w:rsidRPr="00093DF9">
                        <w:rPr>
                          <w:rFonts w:cs="Calibri"/>
                        </w:rPr>
                        <w:t>August 2022</w:t>
                      </w:r>
                    </w:p>
                    <w:p w:rsidR="003B542A" w:rsidRPr="00093DF9" w:rsidRDefault="003B542A" w:rsidP="003B542A">
                      <w:pPr>
                        <w:rPr>
                          <w:rFonts w:cs="Calibri"/>
                        </w:rPr>
                      </w:pPr>
                      <w:r w:rsidRPr="00093DF9">
                        <w:rPr>
                          <w:rFonts w:cs="Calibri"/>
                          <w:b/>
                        </w:rPr>
                        <w:t>The implementation of this</w:t>
                      </w:r>
                      <w:r w:rsidRPr="00093DF9">
                        <w:rPr>
                          <w:rFonts w:cs="Calibri"/>
                          <w:b/>
                        </w:rPr>
                        <w:tab/>
                      </w:r>
                      <w:r w:rsidRPr="00093DF9">
                        <w:rPr>
                          <w:rFonts w:cs="Calibri"/>
                          <w:b/>
                        </w:rPr>
                        <w:tab/>
                      </w:r>
                      <w:r w:rsidRPr="00093DF9">
                        <w:rPr>
                          <w:rFonts w:cs="Calibri"/>
                          <w:b/>
                        </w:rPr>
                        <w:tab/>
                      </w:r>
                      <w:r w:rsidRPr="00093DF9">
                        <w:rPr>
                          <w:rFonts w:cs="Calibri"/>
                          <w:b/>
                        </w:rPr>
                        <w:tab/>
                      </w:r>
                      <w:r w:rsidRPr="00093DF9">
                        <w:rPr>
                          <w:rFonts w:cs="Calibri"/>
                        </w:rPr>
                        <w:t>Principal</w:t>
                      </w:r>
                      <w:r w:rsidRPr="00093DF9">
                        <w:rPr>
                          <w:rFonts w:cs="Calibri"/>
                          <w:b/>
                        </w:rPr>
                        <w:t xml:space="preserve"> </w:t>
                      </w:r>
                      <w:r w:rsidRPr="00093DF9">
                        <w:rPr>
                          <w:rFonts w:cs="Calibri"/>
                          <w:b/>
                        </w:rPr>
                        <w:tab/>
                      </w:r>
                      <w:r w:rsidRPr="00093DF9">
                        <w:rPr>
                          <w:rFonts w:cs="Calibri"/>
                          <w:b/>
                        </w:rPr>
                        <w:tab/>
                      </w:r>
                    </w:p>
                    <w:p w:rsidR="003B542A" w:rsidRPr="00093DF9" w:rsidRDefault="003B542A" w:rsidP="003B542A">
                      <w:pPr>
                        <w:rPr>
                          <w:rFonts w:cs="Calibri"/>
                        </w:rPr>
                      </w:pPr>
                      <w:r w:rsidRPr="00093DF9">
                        <w:rPr>
                          <w:rFonts w:cs="Calibri"/>
                          <w:b/>
                        </w:rPr>
                        <w:t>Policy will be monitored by:</w:t>
                      </w:r>
                      <w:r w:rsidRPr="00093DF9">
                        <w:rPr>
                          <w:rFonts w:cs="Calibri"/>
                          <w:b/>
                        </w:rPr>
                        <w:tab/>
                      </w:r>
                      <w:r w:rsidRPr="00093DF9">
                        <w:rPr>
                          <w:rFonts w:cs="Calibri"/>
                          <w:b/>
                        </w:rPr>
                        <w:tab/>
                      </w:r>
                      <w:r w:rsidRPr="00093DF9">
                        <w:rPr>
                          <w:rFonts w:cs="Calibri"/>
                          <w:b/>
                        </w:rPr>
                        <w:tab/>
                      </w:r>
                    </w:p>
                    <w:p w:rsidR="003B542A" w:rsidRPr="00093DF9" w:rsidRDefault="003B542A" w:rsidP="003B542A">
                      <w:pPr>
                        <w:ind w:left="5103" w:hanging="5103"/>
                        <w:rPr>
                          <w:rFonts w:cs="Calibri"/>
                          <w:b/>
                        </w:rPr>
                      </w:pPr>
                      <w:r w:rsidRPr="00093DF9">
                        <w:rPr>
                          <w:rFonts w:cs="Calibri"/>
                          <w:b/>
                        </w:rPr>
                        <w:t>Monitoring and Reviewing:</w:t>
                      </w:r>
                      <w:r w:rsidRPr="00093DF9">
                        <w:rPr>
                          <w:rFonts w:cs="Calibri"/>
                          <w:b/>
                        </w:rPr>
                        <w:tab/>
                      </w:r>
                      <w:r w:rsidRPr="00093DF9">
                        <w:rPr>
                          <w:rFonts w:cs="Calibri"/>
                        </w:rPr>
                        <w:t>Biennially, and as required following any change to provision.</w:t>
                      </w:r>
                    </w:p>
                    <w:p w:rsidR="003B542A" w:rsidRPr="00093DF9" w:rsidRDefault="003B542A" w:rsidP="003B542A">
                      <w:pPr>
                        <w:rPr>
                          <w:rFonts w:cs="Calibri"/>
                        </w:rPr>
                      </w:pPr>
                    </w:p>
                    <w:p w:rsidR="003B542A" w:rsidRPr="00093DF9" w:rsidRDefault="003B542A" w:rsidP="003B542A">
                      <w:pPr>
                        <w:rPr>
                          <w:rFonts w:cs="Calibri"/>
                        </w:rPr>
                      </w:pPr>
                    </w:p>
                  </w:txbxContent>
                </v:textbox>
                <w10:wrap anchorx="margin"/>
              </v:roundrect>
            </w:pict>
          </mc:Fallback>
        </mc:AlternateContent>
      </w:r>
    </w:p>
    <w:p w14:paraId="05436D97" w14:textId="77777777" w:rsidR="003B542A" w:rsidRPr="004B3CAB" w:rsidRDefault="003B542A" w:rsidP="003B542A">
      <w:pPr>
        <w:rPr>
          <w:rFonts w:ascii="Century Gothic" w:eastAsia="Arial" w:hAnsi="Century Gothic" w:cs="Arial"/>
          <w:bCs/>
          <w:sz w:val="18"/>
        </w:rPr>
      </w:pPr>
    </w:p>
    <w:p w14:paraId="06CFFEB8" w14:textId="77777777" w:rsidR="003B542A" w:rsidRPr="004B3CAB" w:rsidRDefault="003B542A" w:rsidP="003B542A">
      <w:pPr>
        <w:rPr>
          <w:rFonts w:ascii="Century Gothic" w:eastAsia="Arial" w:hAnsi="Century Gothic" w:cs="Arial"/>
          <w:bCs/>
          <w:sz w:val="18"/>
        </w:rPr>
      </w:pPr>
    </w:p>
    <w:p w14:paraId="746B898B" w14:textId="77777777" w:rsidR="003B542A" w:rsidRDefault="003B542A" w:rsidP="003B542A">
      <w:pPr>
        <w:rPr>
          <w:sz w:val="24"/>
          <w:szCs w:val="24"/>
        </w:rPr>
      </w:pPr>
    </w:p>
    <w:p w14:paraId="5C889C3F" w14:textId="77777777" w:rsidR="003B542A" w:rsidRDefault="003B542A" w:rsidP="003B542A">
      <w:pPr>
        <w:rPr>
          <w:sz w:val="24"/>
          <w:szCs w:val="24"/>
        </w:rPr>
      </w:pPr>
    </w:p>
    <w:p w14:paraId="7FDEF560" w14:textId="77777777" w:rsidR="003B542A" w:rsidRDefault="003B542A" w:rsidP="003B542A">
      <w:pPr>
        <w:rPr>
          <w:sz w:val="24"/>
          <w:szCs w:val="24"/>
        </w:rPr>
      </w:pPr>
    </w:p>
    <w:p w14:paraId="27785192" w14:textId="77777777" w:rsidR="003B542A" w:rsidRDefault="003B542A" w:rsidP="003B542A">
      <w:pPr>
        <w:rPr>
          <w:sz w:val="24"/>
          <w:szCs w:val="24"/>
        </w:rPr>
      </w:pPr>
    </w:p>
    <w:p w14:paraId="4DDE24E1" w14:textId="77777777" w:rsidR="003B542A" w:rsidRDefault="003B542A" w:rsidP="003B542A">
      <w:pPr>
        <w:rPr>
          <w:sz w:val="24"/>
          <w:szCs w:val="24"/>
        </w:rPr>
      </w:pPr>
    </w:p>
    <w:p w14:paraId="5E39B995" w14:textId="77777777" w:rsidR="003B542A" w:rsidRDefault="003B542A" w:rsidP="003B542A">
      <w:pPr>
        <w:rPr>
          <w:sz w:val="24"/>
          <w:szCs w:val="24"/>
        </w:rPr>
      </w:pPr>
    </w:p>
    <w:p w14:paraId="67916DE8" w14:textId="77777777" w:rsidR="003B542A" w:rsidRDefault="003B542A" w:rsidP="003B542A">
      <w:pPr>
        <w:rPr>
          <w:sz w:val="24"/>
          <w:szCs w:val="24"/>
        </w:rPr>
      </w:pPr>
    </w:p>
    <w:p w14:paraId="513242E2" w14:textId="77777777" w:rsidR="003B542A" w:rsidRDefault="003B542A" w:rsidP="003B542A">
      <w:pPr>
        <w:rPr>
          <w:sz w:val="24"/>
          <w:szCs w:val="24"/>
        </w:rPr>
      </w:pPr>
    </w:p>
    <w:p w14:paraId="103CBDA2" w14:textId="77777777" w:rsidR="003B542A" w:rsidRDefault="003B542A" w:rsidP="003B542A">
      <w:pPr>
        <w:rPr>
          <w:sz w:val="24"/>
          <w:szCs w:val="24"/>
        </w:rPr>
      </w:pPr>
    </w:p>
    <w:p w14:paraId="0543A80D" w14:textId="77777777" w:rsidR="006136C6" w:rsidRDefault="00044EC4" w:rsidP="00044EC4">
      <w:pPr>
        <w:rPr>
          <w:sz w:val="24"/>
          <w:szCs w:val="24"/>
        </w:rPr>
      </w:pPr>
      <w:r w:rsidRPr="00044EC4">
        <w:rPr>
          <w:sz w:val="24"/>
          <w:szCs w:val="24"/>
        </w:rPr>
        <w:lastRenderedPageBreak/>
        <w:t xml:space="preserve">In Monkstown Nursery School </w:t>
      </w:r>
      <w:r>
        <w:rPr>
          <w:sz w:val="24"/>
          <w:szCs w:val="24"/>
        </w:rPr>
        <w:t>s</w:t>
      </w:r>
      <w:r w:rsidRPr="00044EC4">
        <w:rPr>
          <w:sz w:val="24"/>
          <w:szCs w:val="24"/>
        </w:rPr>
        <w:t xml:space="preserve">ensitive, caring professionals provide a </w:t>
      </w:r>
      <w:r w:rsidRPr="00044EC4">
        <w:rPr>
          <w:b/>
          <w:sz w:val="24"/>
          <w:szCs w:val="24"/>
        </w:rPr>
        <w:t>Supportive, Happy, Inclusive, Nurturing and Empowering</w:t>
      </w:r>
      <w:r w:rsidRPr="00044EC4">
        <w:rPr>
          <w:sz w:val="24"/>
          <w:szCs w:val="24"/>
        </w:rPr>
        <w:t xml:space="preserve"> learning environment</w:t>
      </w:r>
      <w:r>
        <w:rPr>
          <w:sz w:val="24"/>
          <w:szCs w:val="24"/>
        </w:rPr>
        <w:t>.</w:t>
      </w:r>
      <w:r w:rsidRPr="00044EC4">
        <w:rPr>
          <w:sz w:val="24"/>
          <w:szCs w:val="24"/>
        </w:rPr>
        <w:t xml:space="preserve"> </w:t>
      </w:r>
      <w:r>
        <w:rPr>
          <w:sz w:val="24"/>
          <w:szCs w:val="24"/>
        </w:rPr>
        <w:t>W</w:t>
      </w:r>
      <w:r w:rsidRPr="00044EC4">
        <w:rPr>
          <w:sz w:val="24"/>
          <w:szCs w:val="24"/>
        </w:rPr>
        <w:t>ith parents as partners, we aim to enable all children to develop to their full potential, as they grow in confidence, independence and compassion</w:t>
      </w:r>
      <w:r>
        <w:rPr>
          <w:sz w:val="24"/>
          <w:szCs w:val="24"/>
        </w:rPr>
        <w:t xml:space="preserve">. </w:t>
      </w:r>
      <w:r w:rsidR="00973D8B">
        <w:rPr>
          <w:sz w:val="24"/>
          <w:szCs w:val="24"/>
        </w:rPr>
        <w:t>We seek to develop an ethos of mutual respect for and by all those involved in the life of the community we consider to be Monkstown Nursery.  Encouraging such an awareness of the mutual needs and rights of others is an integral part of the nursery curriculum.  As children learn by example we believe that all staff should model an awareness and respect for the needs and rights of every child.  This is achieved by:</w:t>
      </w:r>
    </w:p>
    <w:p w14:paraId="0F92B70B" w14:textId="77777777" w:rsidR="006136C6" w:rsidRPr="00973D8B" w:rsidRDefault="006136C6" w:rsidP="00973D8B">
      <w:pPr>
        <w:pStyle w:val="ListParagraph"/>
        <w:numPr>
          <w:ilvl w:val="0"/>
          <w:numId w:val="25"/>
        </w:numPr>
        <w:rPr>
          <w:sz w:val="24"/>
          <w:szCs w:val="24"/>
        </w:rPr>
      </w:pPr>
      <w:r w:rsidRPr="00973D8B">
        <w:rPr>
          <w:sz w:val="24"/>
          <w:szCs w:val="24"/>
        </w:rPr>
        <w:t>Creating a fun, stimulating learning environment, where the children are constantly being challenged and are being motivated to learn</w:t>
      </w:r>
      <w:r w:rsidR="00973D8B">
        <w:rPr>
          <w:sz w:val="24"/>
          <w:szCs w:val="24"/>
        </w:rPr>
        <w:t>.</w:t>
      </w:r>
    </w:p>
    <w:p w14:paraId="0A84DCF1" w14:textId="77777777" w:rsidR="006136C6" w:rsidRPr="00973D8B" w:rsidRDefault="006136C6" w:rsidP="00973D8B">
      <w:pPr>
        <w:pStyle w:val="ListParagraph"/>
        <w:numPr>
          <w:ilvl w:val="0"/>
          <w:numId w:val="25"/>
        </w:numPr>
        <w:rPr>
          <w:sz w:val="24"/>
          <w:szCs w:val="24"/>
        </w:rPr>
      </w:pPr>
      <w:r w:rsidRPr="00973D8B">
        <w:rPr>
          <w:sz w:val="24"/>
          <w:szCs w:val="24"/>
        </w:rPr>
        <w:t>Building up positive, trusting relationships with the children and their parents</w:t>
      </w:r>
      <w:r w:rsidR="00973D8B">
        <w:rPr>
          <w:sz w:val="24"/>
          <w:szCs w:val="24"/>
        </w:rPr>
        <w:t>.</w:t>
      </w:r>
    </w:p>
    <w:p w14:paraId="261CC904" w14:textId="77777777" w:rsidR="00B049C5" w:rsidRDefault="006136C6" w:rsidP="00973D8B">
      <w:pPr>
        <w:pStyle w:val="ListParagraph"/>
        <w:numPr>
          <w:ilvl w:val="0"/>
          <w:numId w:val="25"/>
        </w:numPr>
        <w:rPr>
          <w:sz w:val="24"/>
          <w:szCs w:val="24"/>
        </w:rPr>
      </w:pPr>
      <w:r w:rsidRPr="00973D8B">
        <w:rPr>
          <w:sz w:val="24"/>
          <w:szCs w:val="24"/>
        </w:rPr>
        <w:t>Treating each child as a uni</w:t>
      </w:r>
      <w:r w:rsidR="00A70754" w:rsidRPr="00973D8B">
        <w:rPr>
          <w:sz w:val="24"/>
          <w:szCs w:val="24"/>
        </w:rPr>
        <w:t>qu</w:t>
      </w:r>
      <w:r w:rsidRPr="00973D8B">
        <w:rPr>
          <w:sz w:val="24"/>
          <w:szCs w:val="24"/>
        </w:rPr>
        <w:t>e individual, with his own needs and interests and providing suitable experiences based on these</w:t>
      </w:r>
      <w:r w:rsidR="00973D8B">
        <w:rPr>
          <w:sz w:val="24"/>
          <w:szCs w:val="24"/>
        </w:rPr>
        <w:t>.</w:t>
      </w:r>
    </w:p>
    <w:p w14:paraId="39587286" w14:textId="77777777" w:rsidR="0002186F" w:rsidRPr="0002186F" w:rsidRDefault="0002186F" w:rsidP="0002186F">
      <w:pPr>
        <w:pStyle w:val="ListParagraph"/>
        <w:rPr>
          <w:sz w:val="24"/>
          <w:szCs w:val="24"/>
        </w:rPr>
      </w:pPr>
    </w:p>
    <w:p w14:paraId="112E50E1" w14:textId="77777777" w:rsidR="00B049C5" w:rsidRDefault="006136C6" w:rsidP="006136C6">
      <w:pPr>
        <w:rPr>
          <w:sz w:val="24"/>
          <w:szCs w:val="24"/>
        </w:rPr>
      </w:pPr>
      <w:r>
        <w:rPr>
          <w:sz w:val="24"/>
          <w:szCs w:val="24"/>
        </w:rPr>
        <w:t xml:space="preserve">Encouraging appropriate behaviour is an integral part of our programme for Personal, Social and Emotional Development. </w:t>
      </w:r>
      <w:r w:rsidR="0002186F" w:rsidRPr="0002186F">
        <w:rPr>
          <w:sz w:val="24"/>
          <w:szCs w:val="24"/>
        </w:rPr>
        <w:t>It is important that there is simplicity and consistency in promoting positive behaviour.</w:t>
      </w:r>
      <w:r>
        <w:rPr>
          <w:sz w:val="24"/>
          <w:szCs w:val="24"/>
        </w:rPr>
        <w:t xml:space="preserve"> We focus, therefore, on the positive skills and strategies which teachers can employ to develop the children’s social and emotional competences. </w:t>
      </w:r>
    </w:p>
    <w:p w14:paraId="38E1852E" w14:textId="77777777" w:rsidR="00760D08" w:rsidRDefault="00760D08" w:rsidP="006136C6">
      <w:pPr>
        <w:rPr>
          <w:b/>
          <w:sz w:val="24"/>
          <w:szCs w:val="24"/>
        </w:rPr>
      </w:pPr>
    </w:p>
    <w:p w14:paraId="3EBF0D74" w14:textId="77777777" w:rsidR="0002186F" w:rsidRPr="00760D08" w:rsidRDefault="00760D08" w:rsidP="006136C6">
      <w:pPr>
        <w:rPr>
          <w:b/>
          <w:sz w:val="24"/>
          <w:szCs w:val="24"/>
        </w:rPr>
      </w:pPr>
      <w:r w:rsidRPr="00760D08">
        <w:rPr>
          <w:b/>
          <w:sz w:val="24"/>
          <w:szCs w:val="24"/>
        </w:rPr>
        <w:t>Aims of and commitment to promoting positive behaviour</w:t>
      </w:r>
    </w:p>
    <w:p w14:paraId="4273E984" w14:textId="77777777" w:rsidR="00760D08" w:rsidRPr="00760D08" w:rsidRDefault="00760D08" w:rsidP="00760D08">
      <w:pPr>
        <w:pStyle w:val="ListParagraph"/>
        <w:numPr>
          <w:ilvl w:val="0"/>
          <w:numId w:val="26"/>
        </w:numPr>
        <w:rPr>
          <w:sz w:val="24"/>
          <w:szCs w:val="24"/>
        </w:rPr>
      </w:pPr>
      <w:r w:rsidRPr="00760D08">
        <w:rPr>
          <w:sz w:val="24"/>
          <w:szCs w:val="24"/>
        </w:rPr>
        <w:t>To create an environment where positive behaviour and social responsibility is encouraged by reinforcement and praise; this approach helps to raise the child’s self-esteem and promotes self-discipline.</w:t>
      </w:r>
    </w:p>
    <w:p w14:paraId="73D246A4" w14:textId="77777777" w:rsidR="00760D08" w:rsidRPr="00760D08" w:rsidRDefault="00760D08" w:rsidP="00760D08">
      <w:pPr>
        <w:pStyle w:val="ListParagraph"/>
        <w:numPr>
          <w:ilvl w:val="0"/>
          <w:numId w:val="26"/>
        </w:numPr>
        <w:rPr>
          <w:sz w:val="24"/>
          <w:szCs w:val="24"/>
        </w:rPr>
      </w:pPr>
      <w:r w:rsidRPr="00760D08">
        <w:rPr>
          <w:sz w:val="24"/>
          <w:szCs w:val="24"/>
        </w:rPr>
        <w:t>Staff should aim to be consistent and fair in their response to each child.</w:t>
      </w:r>
    </w:p>
    <w:p w14:paraId="64ECEBAD" w14:textId="77777777" w:rsidR="00760D08" w:rsidRDefault="00760D08" w:rsidP="00760D08">
      <w:pPr>
        <w:pStyle w:val="ListParagraph"/>
        <w:numPr>
          <w:ilvl w:val="0"/>
          <w:numId w:val="26"/>
        </w:numPr>
        <w:rPr>
          <w:sz w:val="24"/>
          <w:szCs w:val="24"/>
        </w:rPr>
      </w:pPr>
      <w:r w:rsidRPr="00760D08">
        <w:rPr>
          <w:sz w:val="24"/>
          <w:szCs w:val="24"/>
        </w:rPr>
        <w:t>To encourage a mutually supportive school community and to develop positive partnerships and communication among pupils, carers, support staff and teachers.</w:t>
      </w:r>
    </w:p>
    <w:p w14:paraId="701A2D7A" w14:textId="77777777" w:rsidR="00760D08" w:rsidRDefault="00760D08" w:rsidP="00760D08">
      <w:pPr>
        <w:pStyle w:val="ListParagraph"/>
        <w:numPr>
          <w:ilvl w:val="0"/>
          <w:numId w:val="26"/>
        </w:numPr>
        <w:rPr>
          <w:sz w:val="24"/>
          <w:szCs w:val="24"/>
        </w:rPr>
      </w:pPr>
      <w:r>
        <w:rPr>
          <w:sz w:val="24"/>
          <w:szCs w:val="24"/>
        </w:rPr>
        <w:t>To inform parents and carers of our policy and approach and to encourage their co-operation and support.</w:t>
      </w:r>
    </w:p>
    <w:p w14:paraId="374F9529" w14:textId="77777777" w:rsidR="00760D08" w:rsidRDefault="00760D08" w:rsidP="00760D08">
      <w:pPr>
        <w:pStyle w:val="ListParagraph"/>
        <w:numPr>
          <w:ilvl w:val="0"/>
          <w:numId w:val="26"/>
        </w:numPr>
        <w:rPr>
          <w:sz w:val="24"/>
          <w:szCs w:val="24"/>
        </w:rPr>
      </w:pPr>
      <w:r>
        <w:rPr>
          <w:sz w:val="24"/>
          <w:szCs w:val="24"/>
        </w:rPr>
        <w:t>To create a positive and effective learning environment where each child may develop a caring attitude and value others.</w:t>
      </w:r>
    </w:p>
    <w:p w14:paraId="031A18D8" w14:textId="77777777" w:rsidR="00760D08" w:rsidRDefault="00760D08" w:rsidP="00760D08">
      <w:pPr>
        <w:rPr>
          <w:b/>
          <w:sz w:val="24"/>
          <w:szCs w:val="24"/>
        </w:rPr>
      </w:pPr>
    </w:p>
    <w:p w14:paraId="1B37CCDF" w14:textId="77777777" w:rsidR="00760D08" w:rsidRDefault="00760D08" w:rsidP="00760D08">
      <w:pPr>
        <w:rPr>
          <w:b/>
          <w:sz w:val="24"/>
          <w:szCs w:val="24"/>
        </w:rPr>
      </w:pPr>
    </w:p>
    <w:p w14:paraId="46BB358B" w14:textId="77777777" w:rsidR="00760D08" w:rsidRDefault="00760D08" w:rsidP="00760D08">
      <w:pPr>
        <w:rPr>
          <w:b/>
          <w:sz w:val="24"/>
          <w:szCs w:val="24"/>
        </w:rPr>
      </w:pPr>
    </w:p>
    <w:p w14:paraId="1701FEA0" w14:textId="77777777" w:rsidR="00760D08" w:rsidRDefault="00760D08" w:rsidP="00760D08">
      <w:pPr>
        <w:rPr>
          <w:b/>
          <w:sz w:val="24"/>
          <w:szCs w:val="24"/>
        </w:rPr>
      </w:pPr>
    </w:p>
    <w:p w14:paraId="4291ED88" w14:textId="77777777" w:rsidR="00760D08" w:rsidRDefault="00760D08" w:rsidP="00760D08">
      <w:pPr>
        <w:rPr>
          <w:b/>
          <w:sz w:val="24"/>
          <w:szCs w:val="24"/>
        </w:rPr>
      </w:pPr>
    </w:p>
    <w:p w14:paraId="73525717" w14:textId="77777777" w:rsidR="00760D08" w:rsidRPr="00760D08" w:rsidRDefault="00760D08" w:rsidP="00760D08">
      <w:pPr>
        <w:rPr>
          <w:b/>
          <w:sz w:val="24"/>
          <w:szCs w:val="24"/>
        </w:rPr>
      </w:pPr>
      <w:r w:rsidRPr="00760D08">
        <w:rPr>
          <w:b/>
          <w:sz w:val="24"/>
          <w:szCs w:val="24"/>
        </w:rPr>
        <w:lastRenderedPageBreak/>
        <w:t>Procedures for encouraging positive and acceptable behaviour within the nursery setting</w:t>
      </w:r>
    </w:p>
    <w:p w14:paraId="38E401A5" w14:textId="77777777" w:rsidR="00760D08" w:rsidRDefault="00760D08" w:rsidP="00760D08">
      <w:pPr>
        <w:pStyle w:val="ListParagraph"/>
        <w:numPr>
          <w:ilvl w:val="0"/>
          <w:numId w:val="27"/>
        </w:numPr>
        <w:rPr>
          <w:sz w:val="24"/>
          <w:szCs w:val="24"/>
        </w:rPr>
      </w:pPr>
      <w:r>
        <w:rPr>
          <w:sz w:val="24"/>
          <w:szCs w:val="24"/>
        </w:rPr>
        <w:t>Praise and acknowledge positive actions and attitudes.  Express the child’</w:t>
      </w:r>
      <w:r w:rsidR="00A42DF3">
        <w:rPr>
          <w:sz w:val="24"/>
          <w:szCs w:val="24"/>
        </w:rPr>
        <w:t>s feelings by naming them e.g.</w:t>
      </w:r>
      <w:r>
        <w:rPr>
          <w:sz w:val="24"/>
          <w:szCs w:val="24"/>
        </w:rPr>
        <w:t xml:space="preserve"> I can see that you are frustrated, you look lonely etc.</w:t>
      </w:r>
    </w:p>
    <w:p w14:paraId="1E1FED30" w14:textId="77777777" w:rsidR="00760D08" w:rsidRDefault="00760D08" w:rsidP="00760D08">
      <w:pPr>
        <w:pStyle w:val="ListParagraph"/>
        <w:numPr>
          <w:ilvl w:val="0"/>
          <w:numId w:val="27"/>
        </w:numPr>
        <w:rPr>
          <w:sz w:val="24"/>
          <w:szCs w:val="24"/>
        </w:rPr>
      </w:pPr>
      <w:r>
        <w:rPr>
          <w:sz w:val="24"/>
          <w:szCs w:val="24"/>
        </w:rPr>
        <w:t>Create an emergent learning environment that promotes curiosity and allows the child’s interests to guide the curricula; when a child is interested and is engaged in meaningful and enjoyable projects then positive self-discipline tends to be more apparent.</w:t>
      </w:r>
    </w:p>
    <w:p w14:paraId="49DB0089" w14:textId="77777777" w:rsidR="00760D08" w:rsidRDefault="00760D08" w:rsidP="00760D08">
      <w:pPr>
        <w:pStyle w:val="ListParagraph"/>
        <w:numPr>
          <w:ilvl w:val="0"/>
          <w:numId w:val="27"/>
        </w:numPr>
        <w:rPr>
          <w:sz w:val="24"/>
          <w:szCs w:val="24"/>
        </w:rPr>
      </w:pPr>
      <w:r>
        <w:rPr>
          <w:sz w:val="24"/>
          <w:szCs w:val="24"/>
        </w:rPr>
        <w:t>To encourage each child to verbalise their feelings in a non-aggressive manner e.g. ‘Please stop, I don’t like that’ or ‘That makes me feel sad’.  As the adult, it is our role to help each child understand his/ her emotions and also to help them acquire the reasoning skills needed to deal with different and sometimes difficult situations.</w:t>
      </w:r>
    </w:p>
    <w:p w14:paraId="71B06727" w14:textId="77777777" w:rsidR="00760D08" w:rsidRDefault="00760D08" w:rsidP="00760D08">
      <w:pPr>
        <w:pStyle w:val="ListParagraph"/>
        <w:numPr>
          <w:ilvl w:val="0"/>
          <w:numId w:val="27"/>
        </w:numPr>
        <w:rPr>
          <w:sz w:val="24"/>
          <w:szCs w:val="24"/>
        </w:rPr>
      </w:pPr>
      <w:r>
        <w:rPr>
          <w:sz w:val="24"/>
          <w:szCs w:val="24"/>
        </w:rPr>
        <w:t>Teach negotiation skills such as ‘If you, then I… or How about if…?’</w:t>
      </w:r>
    </w:p>
    <w:p w14:paraId="177225C7" w14:textId="77777777" w:rsidR="00681954" w:rsidRDefault="00681954" w:rsidP="00760D08">
      <w:pPr>
        <w:pStyle w:val="ListParagraph"/>
        <w:numPr>
          <w:ilvl w:val="0"/>
          <w:numId w:val="27"/>
        </w:numPr>
        <w:rPr>
          <w:sz w:val="24"/>
          <w:szCs w:val="24"/>
        </w:rPr>
      </w:pPr>
      <w:r>
        <w:rPr>
          <w:sz w:val="24"/>
          <w:szCs w:val="24"/>
        </w:rPr>
        <w:t>Give warnings and reminders regarding upcoming transitions</w:t>
      </w:r>
    </w:p>
    <w:p w14:paraId="111FF845" w14:textId="77777777" w:rsidR="00760D08" w:rsidRDefault="00760D08" w:rsidP="00760D08">
      <w:pPr>
        <w:pStyle w:val="ListParagraph"/>
        <w:numPr>
          <w:ilvl w:val="0"/>
          <w:numId w:val="27"/>
        </w:numPr>
        <w:rPr>
          <w:sz w:val="24"/>
          <w:szCs w:val="24"/>
        </w:rPr>
      </w:pPr>
      <w:r>
        <w:rPr>
          <w:sz w:val="24"/>
          <w:szCs w:val="24"/>
        </w:rPr>
        <w:t>Continued use of circle time when children are given an opportunity to share ideas and suggestions or to discuss a ‘problem’ in an open environment.</w:t>
      </w:r>
    </w:p>
    <w:p w14:paraId="128432A8" w14:textId="77777777" w:rsidR="00760D08" w:rsidRDefault="00760D08" w:rsidP="00760D08">
      <w:pPr>
        <w:pStyle w:val="ListParagraph"/>
        <w:numPr>
          <w:ilvl w:val="0"/>
          <w:numId w:val="27"/>
        </w:numPr>
        <w:rPr>
          <w:sz w:val="24"/>
          <w:szCs w:val="24"/>
        </w:rPr>
      </w:pPr>
      <w:r>
        <w:rPr>
          <w:sz w:val="24"/>
          <w:szCs w:val="24"/>
        </w:rPr>
        <w:t>To help children recognise that fighting, hurting, inappropriate use of language and other similar actions are not acceptable.</w:t>
      </w:r>
    </w:p>
    <w:p w14:paraId="7498045C" w14:textId="77777777" w:rsidR="00760D08" w:rsidRDefault="00A42DF3" w:rsidP="00760D08">
      <w:pPr>
        <w:pStyle w:val="ListParagraph"/>
        <w:numPr>
          <w:ilvl w:val="0"/>
          <w:numId w:val="27"/>
        </w:numPr>
        <w:rPr>
          <w:sz w:val="24"/>
          <w:szCs w:val="24"/>
        </w:rPr>
      </w:pPr>
      <w:r>
        <w:rPr>
          <w:sz w:val="24"/>
          <w:szCs w:val="24"/>
        </w:rPr>
        <w:t>Developmentally appropriate ‘sunshine rules’ which are essentially for the safety and well-being of the children.</w:t>
      </w:r>
    </w:p>
    <w:p w14:paraId="06EC3982" w14:textId="77777777" w:rsidR="00A42DF3" w:rsidRDefault="00A42DF3" w:rsidP="00760D08">
      <w:pPr>
        <w:pStyle w:val="ListParagraph"/>
        <w:numPr>
          <w:ilvl w:val="0"/>
          <w:numId w:val="27"/>
        </w:numPr>
        <w:rPr>
          <w:sz w:val="24"/>
          <w:szCs w:val="24"/>
        </w:rPr>
      </w:pPr>
      <w:r>
        <w:rPr>
          <w:sz w:val="24"/>
          <w:szCs w:val="24"/>
        </w:rPr>
        <w:t>Speaking in an appropriate and respectful way to each child thus modelling positive communication strategies.</w:t>
      </w:r>
    </w:p>
    <w:p w14:paraId="2F66DBE9" w14:textId="77777777" w:rsidR="009B07ED" w:rsidRDefault="009B07ED" w:rsidP="00760D08">
      <w:pPr>
        <w:pStyle w:val="ListParagraph"/>
        <w:numPr>
          <w:ilvl w:val="0"/>
          <w:numId w:val="27"/>
        </w:numPr>
        <w:rPr>
          <w:sz w:val="24"/>
          <w:szCs w:val="24"/>
        </w:rPr>
      </w:pPr>
      <w:r>
        <w:rPr>
          <w:sz w:val="24"/>
          <w:szCs w:val="24"/>
        </w:rPr>
        <w:t>Giving clear and realistic commands in a polite and positive manner.</w:t>
      </w:r>
    </w:p>
    <w:p w14:paraId="180F4F84" w14:textId="77777777" w:rsidR="00A42DF3" w:rsidRDefault="00A42DF3" w:rsidP="00760D08">
      <w:pPr>
        <w:pStyle w:val="ListParagraph"/>
        <w:numPr>
          <w:ilvl w:val="0"/>
          <w:numId w:val="27"/>
        </w:numPr>
        <w:rPr>
          <w:sz w:val="24"/>
          <w:szCs w:val="24"/>
        </w:rPr>
      </w:pPr>
      <w:r>
        <w:rPr>
          <w:sz w:val="24"/>
          <w:szCs w:val="24"/>
        </w:rPr>
        <w:t xml:space="preserve">Tell children what they </w:t>
      </w:r>
      <w:r w:rsidRPr="00A42DF3">
        <w:rPr>
          <w:b/>
          <w:sz w:val="24"/>
          <w:szCs w:val="24"/>
        </w:rPr>
        <w:t>can</w:t>
      </w:r>
      <w:r>
        <w:rPr>
          <w:sz w:val="24"/>
          <w:szCs w:val="24"/>
        </w:rPr>
        <w:t xml:space="preserve"> do as opposed to what they can’t.</w:t>
      </w:r>
    </w:p>
    <w:p w14:paraId="1E6A3493" w14:textId="77777777" w:rsidR="00A42DF3" w:rsidRDefault="00A42DF3" w:rsidP="00760D08">
      <w:pPr>
        <w:pStyle w:val="ListParagraph"/>
        <w:numPr>
          <w:ilvl w:val="0"/>
          <w:numId w:val="27"/>
        </w:numPr>
        <w:rPr>
          <w:sz w:val="24"/>
          <w:szCs w:val="24"/>
        </w:rPr>
      </w:pPr>
      <w:r>
        <w:rPr>
          <w:sz w:val="24"/>
          <w:szCs w:val="24"/>
        </w:rPr>
        <w:t>Use choice where possible.  Which would you like to do first?</w:t>
      </w:r>
    </w:p>
    <w:p w14:paraId="6B6FB907" w14:textId="77777777" w:rsidR="00A42DF3" w:rsidRDefault="00A42DF3" w:rsidP="00760D08">
      <w:pPr>
        <w:pStyle w:val="ListParagraph"/>
        <w:numPr>
          <w:ilvl w:val="0"/>
          <w:numId w:val="27"/>
        </w:numPr>
        <w:rPr>
          <w:sz w:val="24"/>
          <w:szCs w:val="24"/>
        </w:rPr>
      </w:pPr>
      <w:r>
        <w:rPr>
          <w:sz w:val="24"/>
          <w:szCs w:val="24"/>
        </w:rPr>
        <w:t>To encourage co-operative experiences and collaboration where children are involved in turn taking and their contribution is valued as part of a group.</w:t>
      </w:r>
    </w:p>
    <w:p w14:paraId="381A2247" w14:textId="77777777" w:rsidR="00A42DF3" w:rsidRDefault="00A42DF3" w:rsidP="00760D08">
      <w:pPr>
        <w:pStyle w:val="ListParagraph"/>
        <w:numPr>
          <w:ilvl w:val="0"/>
          <w:numId w:val="27"/>
        </w:numPr>
        <w:rPr>
          <w:sz w:val="24"/>
          <w:szCs w:val="24"/>
        </w:rPr>
      </w:pPr>
      <w:r>
        <w:rPr>
          <w:sz w:val="24"/>
          <w:szCs w:val="24"/>
        </w:rPr>
        <w:t>To promote routines that will help children develop caring attitudes and respect for others, the environment and equipment e.g. snack / meal times, circle time, tidy up time and helping each other.</w:t>
      </w:r>
    </w:p>
    <w:p w14:paraId="5DA1C473" w14:textId="77777777" w:rsidR="00A42DF3" w:rsidRDefault="00A42DF3" w:rsidP="00760D08">
      <w:pPr>
        <w:pStyle w:val="ListParagraph"/>
        <w:numPr>
          <w:ilvl w:val="0"/>
          <w:numId w:val="27"/>
        </w:numPr>
        <w:rPr>
          <w:sz w:val="24"/>
          <w:szCs w:val="24"/>
        </w:rPr>
      </w:pPr>
      <w:r>
        <w:rPr>
          <w:sz w:val="24"/>
          <w:szCs w:val="24"/>
        </w:rPr>
        <w:t>Whilst it is important to respect the needs of the child it is also necessary to take into account the effect the behaviour is having on other children in the area and the safety of the children in the room.</w:t>
      </w:r>
    </w:p>
    <w:p w14:paraId="21FA54A2" w14:textId="77777777" w:rsidR="00A42DF3" w:rsidRDefault="00A42DF3" w:rsidP="00A42DF3">
      <w:pPr>
        <w:ind w:left="360"/>
        <w:rPr>
          <w:sz w:val="24"/>
          <w:szCs w:val="24"/>
        </w:rPr>
      </w:pPr>
    </w:p>
    <w:p w14:paraId="1B8D9110" w14:textId="77777777" w:rsidR="00A42DF3" w:rsidRDefault="00A42DF3" w:rsidP="00A42DF3">
      <w:pPr>
        <w:ind w:left="360"/>
        <w:rPr>
          <w:sz w:val="24"/>
          <w:szCs w:val="24"/>
        </w:rPr>
      </w:pPr>
    </w:p>
    <w:p w14:paraId="2102CDDC" w14:textId="77777777" w:rsidR="00A42DF3" w:rsidRDefault="00A42DF3" w:rsidP="00A42DF3">
      <w:pPr>
        <w:ind w:left="360"/>
        <w:rPr>
          <w:sz w:val="24"/>
          <w:szCs w:val="24"/>
        </w:rPr>
      </w:pPr>
    </w:p>
    <w:p w14:paraId="03A0297F" w14:textId="77777777" w:rsidR="00A42DF3" w:rsidRDefault="00A42DF3" w:rsidP="00A42DF3">
      <w:pPr>
        <w:ind w:left="360"/>
        <w:rPr>
          <w:sz w:val="24"/>
          <w:szCs w:val="24"/>
        </w:rPr>
      </w:pPr>
    </w:p>
    <w:p w14:paraId="3264A5EF" w14:textId="77777777" w:rsidR="00A42DF3" w:rsidRDefault="00A42DF3" w:rsidP="00A42DF3">
      <w:pPr>
        <w:ind w:left="360"/>
        <w:rPr>
          <w:sz w:val="24"/>
          <w:szCs w:val="24"/>
        </w:rPr>
      </w:pPr>
    </w:p>
    <w:p w14:paraId="5A3E8F86" w14:textId="77777777" w:rsidR="00A42DF3" w:rsidRPr="00A42DF3" w:rsidRDefault="00A42DF3" w:rsidP="00A42DF3">
      <w:pPr>
        <w:pStyle w:val="Default"/>
        <w:rPr>
          <w:rFonts w:asciiTheme="minorHAnsi" w:hAnsiTheme="minorHAnsi" w:cstheme="minorHAnsi"/>
        </w:rPr>
      </w:pPr>
      <w:r w:rsidRPr="00A42DF3">
        <w:rPr>
          <w:rFonts w:asciiTheme="minorHAnsi" w:hAnsiTheme="minorHAnsi" w:cstheme="minorHAnsi"/>
          <w:b/>
          <w:bCs/>
        </w:rPr>
        <w:lastRenderedPageBreak/>
        <w:t xml:space="preserve">Guidelines </w:t>
      </w:r>
    </w:p>
    <w:p w14:paraId="2D14EF62" w14:textId="77777777" w:rsidR="00A42DF3" w:rsidRPr="00A42DF3" w:rsidRDefault="00A42DF3" w:rsidP="00A42DF3">
      <w:pPr>
        <w:pStyle w:val="Default"/>
        <w:rPr>
          <w:rFonts w:asciiTheme="minorHAnsi" w:hAnsiTheme="minorHAnsi" w:cstheme="minorHAnsi"/>
        </w:rPr>
      </w:pPr>
      <w:r w:rsidRPr="00A42DF3">
        <w:rPr>
          <w:rFonts w:asciiTheme="minorHAnsi" w:hAnsiTheme="minorHAnsi" w:cstheme="minorHAnsi"/>
        </w:rPr>
        <w:t>Children, parents and staff have rights and responsibilities. These responsibilities will help ensure that positive behaviour is promoted throughout the school:</w:t>
      </w:r>
    </w:p>
    <w:p w14:paraId="17304511" w14:textId="77777777" w:rsidR="00A42DF3" w:rsidRPr="00A42DF3" w:rsidRDefault="00A42DF3" w:rsidP="00A42DF3">
      <w:pPr>
        <w:pStyle w:val="Default"/>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4508"/>
        <w:gridCol w:w="4508"/>
      </w:tblGrid>
      <w:tr w:rsidR="00A42DF3" w:rsidRPr="00A42DF3" w14:paraId="0A78928C" w14:textId="77777777" w:rsidTr="00CB20F9">
        <w:tc>
          <w:tcPr>
            <w:tcW w:w="4508" w:type="dxa"/>
            <w:tcBorders>
              <w:top w:val="single" w:sz="4" w:space="0" w:color="auto"/>
              <w:left w:val="single" w:sz="4" w:space="0" w:color="auto"/>
              <w:bottom w:val="single" w:sz="4" w:space="0" w:color="auto"/>
              <w:right w:val="single" w:sz="4" w:space="0" w:color="auto"/>
            </w:tcBorders>
            <w:hideMark/>
          </w:tcPr>
          <w:p w14:paraId="31D65513" w14:textId="77777777" w:rsidR="00A42DF3" w:rsidRPr="00A42DF3" w:rsidRDefault="00A42DF3" w:rsidP="00CB20F9">
            <w:pPr>
              <w:pStyle w:val="Default"/>
              <w:rPr>
                <w:rFonts w:asciiTheme="minorHAnsi" w:hAnsiTheme="minorHAnsi" w:cstheme="minorHAnsi"/>
              </w:rPr>
            </w:pPr>
            <w:r w:rsidRPr="00A42DF3">
              <w:rPr>
                <w:rFonts w:asciiTheme="minorHAnsi" w:hAnsiTheme="minorHAnsi" w:cstheme="minorHAnsi"/>
                <w:b/>
                <w:bCs/>
              </w:rPr>
              <w:t xml:space="preserve">Children’s Rights </w:t>
            </w:r>
          </w:p>
        </w:tc>
        <w:tc>
          <w:tcPr>
            <w:tcW w:w="4508" w:type="dxa"/>
            <w:tcBorders>
              <w:top w:val="single" w:sz="4" w:space="0" w:color="auto"/>
              <w:left w:val="single" w:sz="4" w:space="0" w:color="auto"/>
              <w:bottom w:val="single" w:sz="4" w:space="0" w:color="auto"/>
              <w:right w:val="single" w:sz="4" w:space="0" w:color="auto"/>
            </w:tcBorders>
            <w:hideMark/>
          </w:tcPr>
          <w:p w14:paraId="068A80B7" w14:textId="77777777" w:rsidR="00A42DF3" w:rsidRPr="00A42DF3" w:rsidRDefault="00A42DF3" w:rsidP="00CB20F9">
            <w:pPr>
              <w:pStyle w:val="Default"/>
              <w:rPr>
                <w:rFonts w:asciiTheme="minorHAnsi" w:hAnsiTheme="minorHAnsi" w:cstheme="minorHAnsi"/>
              </w:rPr>
            </w:pPr>
            <w:r w:rsidRPr="00A42DF3">
              <w:rPr>
                <w:rFonts w:asciiTheme="minorHAnsi" w:hAnsiTheme="minorHAnsi" w:cstheme="minorHAnsi"/>
                <w:b/>
                <w:bCs/>
              </w:rPr>
              <w:t xml:space="preserve">Children’s Responsibilities </w:t>
            </w:r>
          </w:p>
        </w:tc>
      </w:tr>
      <w:tr w:rsidR="00A42DF3" w:rsidRPr="00A42DF3" w14:paraId="64C533E9" w14:textId="77777777" w:rsidTr="00CB20F9">
        <w:tc>
          <w:tcPr>
            <w:tcW w:w="4508" w:type="dxa"/>
            <w:tcBorders>
              <w:top w:val="single" w:sz="4" w:space="0" w:color="auto"/>
              <w:left w:val="single" w:sz="4" w:space="0" w:color="auto"/>
              <w:bottom w:val="single" w:sz="4" w:space="0" w:color="auto"/>
              <w:right w:val="single" w:sz="4" w:space="0" w:color="auto"/>
            </w:tcBorders>
            <w:hideMark/>
          </w:tcPr>
          <w:p w14:paraId="4E9AC2D3" w14:textId="77777777" w:rsidR="00A42DF3" w:rsidRPr="00A42DF3" w:rsidRDefault="00A42DF3" w:rsidP="00A42DF3">
            <w:pPr>
              <w:pStyle w:val="Default"/>
              <w:numPr>
                <w:ilvl w:val="0"/>
                <w:numId w:val="28"/>
              </w:numPr>
              <w:rPr>
                <w:rFonts w:asciiTheme="minorHAnsi" w:hAnsiTheme="minorHAnsi" w:cstheme="minorHAnsi"/>
              </w:rPr>
            </w:pPr>
            <w:r w:rsidRPr="00A42DF3">
              <w:rPr>
                <w:rFonts w:asciiTheme="minorHAnsi" w:hAnsiTheme="minorHAnsi" w:cstheme="minorHAnsi"/>
              </w:rPr>
              <w:t xml:space="preserve">to be treated with respect </w:t>
            </w:r>
          </w:p>
          <w:p w14:paraId="2230FAD0" w14:textId="77777777" w:rsidR="00A42DF3" w:rsidRPr="00A42DF3" w:rsidRDefault="00A42DF3" w:rsidP="00A42DF3">
            <w:pPr>
              <w:pStyle w:val="Default"/>
              <w:numPr>
                <w:ilvl w:val="0"/>
                <w:numId w:val="28"/>
              </w:numPr>
              <w:rPr>
                <w:rFonts w:asciiTheme="minorHAnsi" w:hAnsiTheme="minorHAnsi" w:cstheme="minorHAnsi"/>
              </w:rPr>
            </w:pPr>
            <w:r w:rsidRPr="00A42DF3">
              <w:rPr>
                <w:rFonts w:asciiTheme="minorHAnsi" w:hAnsiTheme="minorHAnsi" w:cstheme="minorHAnsi"/>
              </w:rPr>
              <w:t xml:space="preserve">to be educated in a safe and stimulating environment </w:t>
            </w:r>
          </w:p>
          <w:p w14:paraId="4C12AF17" w14:textId="77777777" w:rsidR="00A42DF3" w:rsidRPr="00A42DF3" w:rsidRDefault="00A42DF3" w:rsidP="00A42DF3">
            <w:pPr>
              <w:pStyle w:val="Default"/>
              <w:numPr>
                <w:ilvl w:val="0"/>
                <w:numId w:val="28"/>
              </w:numPr>
              <w:rPr>
                <w:rFonts w:asciiTheme="minorHAnsi" w:hAnsiTheme="minorHAnsi" w:cstheme="minorHAnsi"/>
              </w:rPr>
            </w:pPr>
            <w:r w:rsidRPr="00A42DF3">
              <w:rPr>
                <w:rFonts w:asciiTheme="minorHAnsi" w:hAnsiTheme="minorHAnsi" w:cstheme="minorHAnsi"/>
              </w:rPr>
              <w:t xml:space="preserve">to be listened to and have problems taken seriously </w:t>
            </w:r>
          </w:p>
          <w:p w14:paraId="03D3E1AC" w14:textId="77777777" w:rsidR="00A42DF3" w:rsidRPr="00A42DF3" w:rsidRDefault="00A42DF3" w:rsidP="00A42DF3">
            <w:pPr>
              <w:pStyle w:val="Default"/>
              <w:numPr>
                <w:ilvl w:val="0"/>
                <w:numId w:val="28"/>
              </w:numPr>
              <w:rPr>
                <w:rFonts w:asciiTheme="minorHAnsi" w:hAnsiTheme="minorHAnsi" w:cstheme="minorHAnsi"/>
              </w:rPr>
            </w:pPr>
            <w:r w:rsidRPr="00A42DF3">
              <w:rPr>
                <w:rFonts w:asciiTheme="minorHAnsi" w:hAnsiTheme="minorHAnsi" w:cstheme="minorHAnsi"/>
              </w:rPr>
              <w:t xml:space="preserve">to be happy and have work and </w:t>
            </w:r>
          </w:p>
          <w:p w14:paraId="72852E91"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 xml:space="preserve">efforts valued honestly  </w:t>
            </w:r>
          </w:p>
        </w:tc>
        <w:tc>
          <w:tcPr>
            <w:tcW w:w="4508" w:type="dxa"/>
            <w:tcBorders>
              <w:top w:val="single" w:sz="4" w:space="0" w:color="auto"/>
              <w:left w:val="single" w:sz="4" w:space="0" w:color="auto"/>
              <w:bottom w:val="single" w:sz="4" w:space="0" w:color="auto"/>
              <w:right w:val="single" w:sz="4" w:space="0" w:color="auto"/>
            </w:tcBorders>
            <w:hideMark/>
          </w:tcPr>
          <w:p w14:paraId="7A585B85" w14:textId="77777777" w:rsidR="00A42DF3" w:rsidRPr="00A42DF3" w:rsidRDefault="00A42DF3" w:rsidP="00A42DF3">
            <w:pPr>
              <w:pStyle w:val="Default"/>
              <w:numPr>
                <w:ilvl w:val="0"/>
                <w:numId w:val="30"/>
              </w:numPr>
              <w:rPr>
                <w:rFonts w:asciiTheme="minorHAnsi" w:hAnsiTheme="minorHAnsi" w:cstheme="minorHAnsi"/>
              </w:rPr>
            </w:pPr>
            <w:r w:rsidRPr="00A42DF3">
              <w:rPr>
                <w:rFonts w:asciiTheme="minorHAnsi" w:hAnsiTheme="minorHAnsi" w:cstheme="minorHAnsi"/>
              </w:rPr>
              <w:t xml:space="preserve">to treat other children and property with respect </w:t>
            </w:r>
          </w:p>
          <w:p w14:paraId="2ABBFE6B" w14:textId="77777777" w:rsidR="00A42DF3" w:rsidRPr="00A42DF3" w:rsidRDefault="00A42DF3" w:rsidP="00A42DF3">
            <w:pPr>
              <w:pStyle w:val="Default"/>
              <w:numPr>
                <w:ilvl w:val="0"/>
                <w:numId w:val="30"/>
              </w:numPr>
              <w:rPr>
                <w:rFonts w:asciiTheme="minorHAnsi" w:hAnsiTheme="minorHAnsi" w:cstheme="minorHAnsi"/>
              </w:rPr>
            </w:pPr>
            <w:r w:rsidRPr="00A42DF3">
              <w:rPr>
                <w:rFonts w:asciiTheme="minorHAnsi" w:hAnsiTheme="minorHAnsi" w:cstheme="minorHAnsi"/>
              </w:rPr>
              <w:t xml:space="preserve">to treat all staff with respect </w:t>
            </w:r>
          </w:p>
          <w:p w14:paraId="091C2784" w14:textId="77777777" w:rsidR="00A42DF3" w:rsidRPr="00A42DF3" w:rsidRDefault="00A42DF3" w:rsidP="00A42DF3">
            <w:pPr>
              <w:pStyle w:val="Default"/>
              <w:numPr>
                <w:ilvl w:val="0"/>
                <w:numId w:val="30"/>
              </w:numPr>
              <w:rPr>
                <w:rFonts w:asciiTheme="minorHAnsi" w:hAnsiTheme="minorHAnsi" w:cstheme="minorHAnsi"/>
              </w:rPr>
            </w:pPr>
            <w:r w:rsidRPr="00A42DF3">
              <w:rPr>
                <w:rFonts w:asciiTheme="minorHAnsi" w:hAnsiTheme="minorHAnsi" w:cstheme="minorHAnsi"/>
              </w:rPr>
              <w:t xml:space="preserve">to work to the best of their ability </w:t>
            </w:r>
          </w:p>
          <w:p w14:paraId="1824A1DC" w14:textId="77777777" w:rsidR="00A42DF3" w:rsidRPr="00A42DF3" w:rsidRDefault="00A42DF3" w:rsidP="00A42DF3">
            <w:pPr>
              <w:pStyle w:val="Default"/>
              <w:numPr>
                <w:ilvl w:val="0"/>
                <w:numId w:val="30"/>
              </w:numPr>
              <w:rPr>
                <w:rFonts w:asciiTheme="minorHAnsi" w:hAnsiTheme="minorHAnsi" w:cstheme="minorHAnsi"/>
              </w:rPr>
            </w:pPr>
            <w:r w:rsidRPr="00A42DF3">
              <w:rPr>
                <w:rFonts w:asciiTheme="minorHAnsi" w:hAnsiTheme="minorHAnsi" w:cstheme="minorHAnsi"/>
              </w:rPr>
              <w:t xml:space="preserve">to follow class and school rules </w:t>
            </w:r>
          </w:p>
          <w:p w14:paraId="50624385" w14:textId="77777777" w:rsidR="00A42DF3" w:rsidRPr="00A42DF3" w:rsidRDefault="00A42DF3" w:rsidP="00A42DF3">
            <w:pPr>
              <w:pStyle w:val="Default"/>
              <w:numPr>
                <w:ilvl w:val="0"/>
                <w:numId w:val="30"/>
              </w:numPr>
              <w:rPr>
                <w:rFonts w:asciiTheme="minorHAnsi" w:hAnsiTheme="minorHAnsi" w:cstheme="minorHAnsi"/>
              </w:rPr>
            </w:pPr>
            <w:r w:rsidRPr="00A42DF3">
              <w:rPr>
                <w:rFonts w:asciiTheme="minorHAnsi" w:hAnsiTheme="minorHAnsi" w:cstheme="minorHAnsi"/>
              </w:rPr>
              <w:t xml:space="preserve">to develop self-discipline and honesty </w:t>
            </w:r>
          </w:p>
        </w:tc>
      </w:tr>
    </w:tbl>
    <w:p w14:paraId="7C654F60" w14:textId="77777777" w:rsidR="00A42DF3" w:rsidRPr="00A42DF3" w:rsidRDefault="00A42DF3" w:rsidP="00A42DF3">
      <w:pPr>
        <w:pStyle w:val="Default"/>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4508"/>
        <w:gridCol w:w="4508"/>
      </w:tblGrid>
      <w:tr w:rsidR="00A42DF3" w:rsidRPr="00A42DF3" w14:paraId="19DA9F4F" w14:textId="77777777" w:rsidTr="00CB20F9">
        <w:tc>
          <w:tcPr>
            <w:tcW w:w="4508" w:type="dxa"/>
            <w:tcBorders>
              <w:top w:val="single" w:sz="4" w:space="0" w:color="auto"/>
              <w:left w:val="single" w:sz="4" w:space="0" w:color="auto"/>
              <w:bottom w:val="single" w:sz="4" w:space="0" w:color="auto"/>
              <w:right w:val="single" w:sz="4" w:space="0" w:color="auto"/>
            </w:tcBorders>
            <w:hideMark/>
          </w:tcPr>
          <w:p w14:paraId="55A31EFE" w14:textId="77777777" w:rsidR="00A42DF3" w:rsidRPr="00A42DF3" w:rsidRDefault="00A42DF3" w:rsidP="00CB20F9">
            <w:pPr>
              <w:pStyle w:val="Default"/>
              <w:rPr>
                <w:rFonts w:asciiTheme="minorHAnsi" w:hAnsiTheme="minorHAnsi" w:cstheme="minorHAnsi"/>
              </w:rPr>
            </w:pPr>
            <w:r w:rsidRPr="00A42DF3">
              <w:rPr>
                <w:rFonts w:asciiTheme="minorHAnsi" w:hAnsiTheme="minorHAnsi" w:cstheme="minorHAnsi"/>
                <w:b/>
                <w:bCs/>
              </w:rPr>
              <w:t xml:space="preserve">Staff Rights </w:t>
            </w:r>
          </w:p>
        </w:tc>
        <w:tc>
          <w:tcPr>
            <w:tcW w:w="4508" w:type="dxa"/>
            <w:tcBorders>
              <w:top w:val="single" w:sz="4" w:space="0" w:color="auto"/>
              <w:left w:val="single" w:sz="4" w:space="0" w:color="auto"/>
              <w:bottom w:val="single" w:sz="4" w:space="0" w:color="auto"/>
              <w:right w:val="single" w:sz="4" w:space="0" w:color="auto"/>
            </w:tcBorders>
            <w:hideMark/>
          </w:tcPr>
          <w:p w14:paraId="6DE8DFB2" w14:textId="77777777" w:rsidR="00A42DF3" w:rsidRPr="00A42DF3" w:rsidRDefault="00A42DF3" w:rsidP="00CB20F9">
            <w:pPr>
              <w:pStyle w:val="Default"/>
              <w:rPr>
                <w:rFonts w:asciiTheme="minorHAnsi" w:hAnsiTheme="minorHAnsi" w:cstheme="minorHAnsi"/>
              </w:rPr>
            </w:pPr>
            <w:r w:rsidRPr="00A42DF3">
              <w:rPr>
                <w:rFonts w:asciiTheme="minorHAnsi" w:hAnsiTheme="minorHAnsi" w:cstheme="minorHAnsi"/>
                <w:b/>
                <w:bCs/>
              </w:rPr>
              <w:t xml:space="preserve">Staff Responsibilities </w:t>
            </w:r>
          </w:p>
        </w:tc>
      </w:tr>
      <w:tr w:rsidR="00A42DF3" w:rsidRPr="00A42DF3" w14:paraId="0FBAECAC" w14:textId="77777777" w:rsidTr="00CB20F9">
        <w:tc>
          <w:tcPr>
            <w:tcW w:w="4508" w:type="dxa"/>
            <w:tcBorders>
              <w:top w:val="single" w:sz="4" w:space="0" w:color="auto"/>
              <w:left w:val="single" w:sz="4" w:space="0" w:color="auto"/>
              <w:bottom w:val="single" w:sz="4" w:space="0" w:color="auto"/>
              <w:right w:val="single" w:sz="4" w:space="0" w:color="auto"/>
            </w:tcBorders>
            <w:hideMark/>
          </w:tcPr>
          <w:p w14:paraId="731E660C"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be treated with respect by all the members of the community </w:t>
            </w:r>
          </w:p>
          <w:p w14:paraId="703DDE15"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work in a safe and healthy </w:t>
            </w:r>
          </w:p>
          <w:p w14:paraId="107DB20F"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environment free from confrontations and abuse</w:t>
            </w:r>
          </w:p>
          <w:p w14:paraId="4124A89D"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be informed and consulted on </w:t>
            </w:r>
          </w:p>
          <w:p w14:paraId="36656D98"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matters associated with the school</w:t>
            </w:r>
          </w:p>
          <w:p w14:paraId="6C2A42E6"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receive support from school management, Governors and the EA</w:t>
            </w:r>
          </w:p>
          <w:p w14:paraId="2C5553DD"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be encouraged to develop </w:t>
            </w:r>
          </w:p>
          <w:p w14:paraId="607F04BF"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professionally and have job satisfaction</w:t>
            </w:r>
          </w:p>
        </w:tc>
        <w:tc>
          <w:tcPr>
            <w:tcW w:w="4508" w:type="dxa"/>
            <w:tcBorders>
              <w:top w:val="single" w:sz="4" w:space="0" w:color="auto"/>
              <w:left w:val="single" w:sz="4" w:space="0" w:color="auto"/>
              <w:bottom w:val="single" w:sz="4" w:space="0" w:color="auto"/>
              <w:right w:val="single" w:sz="4" w:space="0" w:color="auto"/>
            </w:tcBorders>
          </w:tcPr>
          <w:p w14:paraId="03E60DD3"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prepare well, teach thoroughly </w:t>
            </w:r>
          </w:p>
          <w:p w14:paraId="2BAD037D"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and continually assess children’s progress</w:t>
            </w:r>
          </w:p>
          <w:p w14:paraId="276B8FDA"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inform parents of children’s progress</w:t>
            </w:r>
          </w:p>
          <w:p w14:paraId="647A75EF"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create a stimulating and happy </w:t>
            </w:r>
          </w:p>
          <w:p w14:paraId="490B4690"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learning environment</w:t>
            </w:r>
          </w:p>
          <w:p w14:paraId="509EDC00"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develop children’s confidence and self-worth through positive acknowledgment</w:t>
            </w:r>
          </w:p>
          <w:p w14:paraId="796AD618"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endeavour to meet the needs of individual children</w:t>
            </w:r>
          </w:p>
          <w:p w14:paraId="12A45EB7"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listen to and try to establish a </w:t>
            </w:r>
          </w:p>
          <w:p w14:paraId="46D26008"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positive relationship with the children</w:t>
            </w:r>
          </w:p>
        </w:tc>
      </w:tr>
    </w:tbl>
    <w:p w14:paraId="11164D31" w14:textId="77777777" w:rsidR="00A42DF3" w:rsidRPr="00A42DF3" w:rsidRDefault="00A42DF3" w:rsidP="00A42DF3">
      <w:pPr>
        <w:pStyle w:val="Default"/>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4508"/>
        <w:gridCol w:w="4508"/>
      </w:tblGrid>
      <w:tr w:rsidR="00A42DF3" w:rsidRPr="00A42DF3" w14:paraId="05EF9844" w14:textId="77777777" w:rsidTr="00CB20F9">
        <w:tc>
          <w:tcPr>
            <w:tcW w:w="4508" w:type="dxa"/>
            <w:tcBorders>
              <w:top w:val="single" w:sz="4" w:space="0" w:color="auto"/>
              <w:left w:val="single" w:sz="4" w:space="0" w:color="auto"/>
              <w:bottom w:val="single" w:sz="4" w:space="0" w:color="auto"/>
              <w:right w:val="single" w:sz="4" w:space="0" w:color="auto"/>
            </w:tcBorders>
            <w:hideMark/>
          </w:tcPr>
          <w:p w14:paraId="1F9C07F3" w14:textId="77777777" w:rsidR="00A42DF3" w:rsidRPr="00A42DF3" w:rsidRDefault="00A42DF3" w:rsidP="00CB20F9">
            <w:pPr>
              <w:pStyle w:val="Default"/>
              <w:rPr>
                <w:rFonts w:asciiTheme="minorHAnsi" w:hAnsiTheme="minorHAnsi" w:cstheme="minorHAnsi"/>
              </w:rPr>
            </w:pPr>
            <w:r w:rsidRPr="00A42DF3">
              <w:rPr>
                <w:rFonts w:asciiTheme="minorHAnsi" w:hAnsiTheme="minorHAnsi" w:cstheme="minorHAnsi"/>
                <w:b/>
                <w:bCs/>
              </w:rPr>
              <w:t xml:space="preserve">Parents’ Rights </w:t>
            </w:r>
          </w:p>
        </w:tc>
        <w:tc>
          <w:tcPr>
            <w:tcW w:w="4508" w:type="dxa"/>
            <w:tcBorders>
              <w:top w:val="single" w:sz="4" w:space="0" w:color="auto"/>
              <w:left w:val="single" w:sz="4" w:space="0" w:color="auto"/>
              <w:bottom w:val="single" w:sz="4" w:space="0" w:color="auto"/>
              <w:right w:val="single" w:sz="4" w:space="0" w:color="auto"/>
            </w:tcBorders>
            <w:hideMark/>
          </w:tcPr>
          <w:p w14:paraId="3FE9C321" w14:textId="77777777" w:rsidR="00A42DF3" w:rsidRPr="00A42DF3" w:rsidRDefault="00A42DF3" w:rsidP="00CB20F9">
            <w:pPr>
              <w:pStyle w:val="Default"/>
              <w:rPr>
                <w:rFonts w:asciiTheme="minorHAnsi" w:hAnsiTheme="minorHAnsi" w:cstheme="minorHAnsi"/>
              </w:rPr>
            </w:pPr>
            <w:r w:rsidRPr="00A42DF3">
              <w:rPr>
                <w:rFonts w:asciiTheme="minorHAnsi" w:hAnsiTheme="minorHAnsi" w:cstheme="minorHAnsi"/>
                <w:b/>
                <w:bCs/>
              </w:rPr>
              <w:t xml:space="preserve">Parents’ Responsibilities </w:t>
            </w:r>
          </w:p>
        </w:tc>
      </w:tr>
      <w:tr w:rsidR="00A42DF3" w:rsidRPr="00A42DF3" w14:paraId="665C0D46" w14:textId="77777777" w:rsidTr="00CB20F9">
        <w:tc>
          <w:tcPr>
            <w:tcW w:w="4508" w:type="dxa"/>
            <w:tcBorders>
              <w:top w:val="single" w:sz="4" w:space="0" w:color="auto"/>
              <w:left w:val="single" w:sz="4" w:space="0" w:color="auto"/>
              <w:bottom w:val="single" w:sz="4" w:space="0" w:color="auto"/>
              <w:right w:val="single" w:sz="4" w:space="0" w:color="auto"/>
            </w:tcBorders>
            <w:hideMark/>
          </w:tcPr>
          <w:p w14:paraId="53B122EC"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have their children learn in a safe and secure environment</w:t>
            </w:r>
          </w:p>
          <w:p w14:paraId="4D9596BE"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be consulted on matters </w:t>
            </w:r>
          </w:p>
          <w:p w14:paraId="7EC4DD26"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concerning their child</w:t>
            </w:r>
          </w:p>
          <w:p w14:paraId="6164EABF"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be kept informed of their child’s progress and perceived difficulties</w:t>
            </w:r>
          </w:p>
          <w:p w14:paraId="778E899C"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be kept informed of the </w:t>
            </w:r>
          </w:p>
          <w:p w14:paraId="324218EA"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mechanisms the school uses for</w:t>
            </w:r>
          </w:p>
          <w:p w14:paraId="2CC28A92"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day-to-day issues</w:t>
            </w:r>
          </w:p>
          <w:p w14:paraId="3E4ADA68"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be listened to and have their concerns dealt with fairly</w:t>
            </w:r>
          </w:p>
        </w:tc>
        <w:tc>
          <w:tcPr>
            <w:tcW w:w="4508" w:type="dxa"/>
            <w:tcBorders>
              <w:top w:val="single" w:sz="4" w:space="0" w:color="auto"/>
              <w:left w:val="single" w:sz="4" w:space="0" w:color="auto"/>
              <w:bottom w:val="single" w:sz="4" w:space="0" w:color="auto"/>
              <w:right w:val="single" w:sz="4" w:space="0" w:color="auto"/>
            </w:tcBorders>
            <w:hideMark/>
          </w:tcPr>
          <w:p w14:paraId="58A999AD"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ensure that their child attends </w:t>
            </w:r>
          </w:p>
          <w:p w14:paraId="7D797024"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 xml:space="preserve">school regularly, are punctual and </w:t>
            </w:r>
          </w:p>
          <w:p w14:paraId="36CFFD4E"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fully equipped to learn</w:t>
            </w:r>
          </w:p>
          <w:p w14:paraId="64356649"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ensure the children are dressed smartly in the agreed school uniform</w:t>
            </w:r>
          </w:p>
          <w:p w14:paraId="6FA1ED43"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promote good manners, routines and socially acceptable behaviour at home and at school</w:t>
            </w:r>
          </w:p>
          <w:p w14:paraId="32180F03"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support the school by fostering a positive attitude to school</w:t>
            </w:r>
          </w:p>
          <w:p w14:paraId="6004C0AD"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 xml:space="preserve">to provide a suitable environment </w:t>
            </w:r>
          </w:p>
          <w:p w14:paraId="31609DD7" w14:textId="77777777" w:rsidR="00A42DF3" w:rsidRPr="00A42DF3" w:rsidRDefault="00A42DF3" w:rsidP="00CB20F9">
            <w:pPr>
              <w:pStyle w:val="Default"/>
              <w:ind w:left="360"/>
              <w:rPr>
                <w:rFonts w:asciiTheme="minorHAnsi" w:hAnsiTheme="minorHAnsi" w:cstheme="minorHAnsi"/>
              </w:rPr>
            </w:pPr>
            <w:r w:rsidRPr="00A42DF3">
              <w:rPr>
                <w:rFonts w:asciiTheme="minorHAnsi" w:hAnsiTheme="minorHAnsi" w:cstheme="minorHAnsi"/>
              </w:rPr>
              <w:t>where homework can be completed to the agreed standard with supervision and guidance</w:t>
            </w:r>
          </w:p>
          <w:p w14:paraId="629417A5" w14:textId="77777777" w:rsidR="00A42DF3" w:rsidRPr="00A42DF3" w:rsidRDefault="00A42DF3" w:rsidP="00A42DF3">
            <w:pPr>
              <w:pStyle w:val="Default"/>
              <w:numPr>
                <w:ilvl w:val="0"/>
                <w:numId w:val="29"/>
              </w:numPr>
              <w:rPr>
                <w:rFonts w:asciiTheme="minorHAnsi" w:hAnsiTheme="minorHAnsi" w:cstheme="minorHAnsi"/>
              </w:rPr>
            </w:pPr>
            <w:r w:rsidRPr="00A42DF3">
              <w:rPr>
                <w:rFonts w:asciiTheme="minorHAnsi" w:hAnsiTheme="minorHAnsi" w:cstheme="minorHAnsi"/>
              </w:rPr>
              <w:t>to ensure homework is checked and signed</w:t>
            </w:r>
          </w:p>
        </w:tc>
      </w:tr>
    </w:tbl>
    <w:p w14:paraId="74762BB1" w14:textId="77777777" w:rsidR="00A42DF3" w:rsidRPr="00A42DF3" w:rsidRDefault="00A42DF3" w:rsidP="00A42DF3">
      <w:pPr>
        <w:pStyle w:val="Default"/>
        <w:rPr>
          <w:rFonts w:asciiTheme="minorHAnsi" w:hAnsiTheme="minorHAnsi" w:cstheme="minorHAnsi"/>
        </w:rPr>
      </w:pPr>
    </w:p>
    <w:p w14:paraId="74770967" w14:textId="77777777" w:rsidR="00A42DF3" w:rsidRDefault="00A42DF3" w:rsidP="00A42DF3">
      <w:pPr>
        <w:pStyle w:val="Default"/>
        <w:rPr>
          <w:rFonts w:asciiTheme="minorHAnsi" w:hAnsiTheme="minorHAnsi" w:cstheme="minorHAnsi"/>
          <w:b/>
        </w:rPr>
      </w:pPr>
      <w:r w:rsidRPr="00A42DF3">
        <w:rPr>
          <w:rFonts w:asciiTheme="minorHAnsi" w:hAnsiTheme="minorHAnsi" w:cstheme="minorHAnsi"/>
          <w:b/>
        </w:rPr>
        <w:lastRenderedPageBreak/>
        <w:t>Classroom Management</w:t>
      </w:r>
    </w:p>
    <w:p w14:paraId="15B0A809" w14:textId="77777777" w:rsidR="00A42DF3" w:rsidRPr="00A42DF3" w:rsidRDefault="00A42DF3" w:rsidP="00A42DF3">
      <w:pPr>
        <w:pStyle w:val="Default"/>
        <w:rPr>
          <w:rFonts w:asciiTheme="minorHAnsi" w:hAnsiTheme="minorHAnsi" w:cstheme="minorHAnsi"/>
          <w:b/>
        </w:rPr>
      </w:pPr>
    </w:p>
    <w:p w14:paraId="352B1F3C" w14:textId="77777777" w:rsidR="00A42DF3" w:rsidRDefault="00A42DF3" w:rsidP="00A42DF3">
      <w:pPr>
        <w:rPr>
          <w:sz w:val="24"/>
          <w:szCs w:val="24"/>
        </w:rPr>
      </w:pPr>
      <w:r>
        <w:rPr>
          <w:sz w:val="24"/>
          <w:szCs w:val="24"/>
        </w:rPr>
        <w:t>Pre-school children are cognitively, socially, emotionally and physically developing a sense of right and wrong in everything they do.  Developmentally they are at a stage</w:t>
      </w:r>
      <w:r w:rsidR="00A81588">
        <w:rPr>
          <w:sz w:val="24"/>
          <w:szCs w:val="24"/>
        </w:rPr>
        <w:t xml:space="preserve"> where they are extending their understanding of the concept of rules and consequences.</w:t>
      </w:r>
    </w:p>
    <w:p w14:paraId="525A22F4" w14:textId="77777777" w:rsidR="00E02D6C" w:rsidRPr="00E02D6C" w:rsidRDefault="00E02D6C" w:rsidP="00A42DF3">
      <w:pPr>
        <w:rPr>
          <w:b/>
          <w:sz w:val="24"/>
          <w:szCs w:val="24"/>
        </w:rPr>
      </w:pPr>
      <w:r w:rsidRPr="00E02D6C">
        <w:rPr>
          <w:b/>
          <w:sz w:val="24"/>
          <w:szCs w:val="24"/>
        </w:rPr>
        <w:t>Rules</w:t>
      </w:r>
    </w:p>
    <w:p w14:paraId="66FBC288" w14:textId="77777777" w:rsidR="00A42DF3" w:rsidRDefault="00A42DF3" w:rsidP="00A42DF3">
      <w:pPr>
        <w:rPr>
          <w:sz w:val="24"/>
          <w:szCs w:val="24"/>
        </w:rPr>
      </w:pPr>
      <w:r>
        <w:rPr>
          <w:sz w:val="24"/>
          <w:szCs w:val="24"/>
        </w:rPr>
        <w:t xml:space="preserve">During the settling in period, the children become familiar with the classroom routines and are given clear guidance as to expected behaviour. </w:t>
      </w:r>
      <w:r w:rsidRPr="00B049C5">
        <w:rPr>
          <w:sz w:val="24"/>
          <w:szCs w:val="24"/>
        </w:rPr>
        <w:t>We have developed age appropriat</w:t>
      </w:r>
      <w:r w:rsidR="00073B7B">
        <w:rPr>
          <w:sz w:val="24"/>
          <w:szCs w:val="24"/>
        </w:rPr>
        <w:t>e rules called “O</w:t>
      </w:r>
      <w:r w:rsidRPr="00B049C5">
        <w:rPr>
          <w:sz w:val="24"/>
          <w:szCs w:val="24"/>
        </w:rPr>
        <w:t>ur Sunshine rules”. These are shared with the children at the beginning of the year and on a regular basis throughout the year. The rules are displayed in the classroom, cloakroom and a copy is given to parents.</w:t>
      </w:r>
      <w:r>
        <w:rPr>
          <w:sz w:val="24"/>
          <w:szCs w:val="24"/>
        </w:rPr>
        <w:t xml:space="preserve"> The children are involved in developing the rules as the year progresses and discussing why they are important.  </w:t>
      </w:r>
      <w:r w:rsidR="00A81588">
        <w:rPr>
          <w:sz w:val="24"/>
          <w:szCs w:val="24"/>
        </w:rPr>
        <w:t>They promote the safety of the children and the staff and help children develop a sense of responsibility for their actions and an understanding of the effect their actions may have.</w:t>
      </w:r>
    </w:p>
    <w:p w14:paraId="6362B7B7" w14:textId="77777777" w:rsidR="00E02D6C" w:rsidRPr="00E02D6C" w:rsidRDefault="00E02D6C" w:rsidP="00E02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8"/>
          <w:szCs w:val="18"/>
        </w:rPr>
      </w:pPr>
    </w:p>
    <w:p w14:paraId="5D2EDF4A"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color w:val="FFC000"/>
          <w:sz w:val="18"/>
          <w:szCs w:val="18"/>
          <w:bdr w:val="single" w:sz="4" w:space="0" w:color="auto" w:frame="1"/>
        </w:rPr>
      </w:pPr>
      <w:r w:rsidRPr="00E02D6C">
        <w:rPr>
          <w:rFonts w:eastAsia="Calibri" w:cstheme="minorHAnsi"/>
          <w:b/>
          <w:color w:val="FFC000"/>
          <w:sz w:val="18"/>
          <w:szCs w:val="18"/>
          <w:highlight w:val="yellow"/>
          <w:bdr w:val="single" w:sz="4" w:space="0" w:color="auto" w:frame="1"/>
        </w:rPr>
        <w:t>Our Sunshine Rules</w:t>
      </w:r>
      <w:r w:rsidRPr="00E02D6C">
        <w:rPr>
          <w:rFonts w:cstheme="minorHAnsi"/>
          <w:noProof/>
          <w:sz w:val="18"/>
          <w:szCs w:val="18"/>
          <w:lang w:eastAsia="en-GB"/>
        </w:rPr>
        <w:drawing>
          <wp:anchor distT="0" distB="0" distL="114300" distR="114300" simplePos="0" relativeHeight="251668992" behindDoc="0" locked="0" layoutInCell="1" allowOverlap="1" wp14:anchorId="341B5953" wp14:editId="183E9E65">
            <wp:simplePos x="0" y="0"/>
            <wp:positionH relativeFrom="column">
              <wp:posOffset>1008380</wp:posOffset>
            </wp:positionH>
            <wp:positionV relativeFrom="paragraph">
              <wp:posOffset>148590</wp:posOffset>
            </wp:positionV>
            <wp:extent cx="470535" cy="495300"/>
            <wp:effectExtent l="0" t="0" r="5715" b="0"/>
            <wp:wrapNone/>
            <wp:docPr id="11" name="Picture 11" descr="doc00481720170504134545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00481720170504134545_001"/>
                    <pic:cNvPicPr>
                      <a:picLocks noChangeAspect="1" noChangeArrowheads="1"/>
                    </pic:cNvPicPr>
                  </pic:nvPicPr>
                  <pic:blipFill>
                    <a:blip r:embed="rId9">
                      <a:extLst>
                        <a:ext uri="{28A0092B-C50C-407E-A947-70E740481C1C}">
                          <a14:useLocalDpi xmlns:a14="http://schemas.microsoft.com/office/drawing/2010/main" val="0"/>
                        </a:ext>
                      </a:extLst>
                    </a:blip>
                    <a:srcRect l="24620" t="3999" r="23978" b="19528"/>
                    <a:stretch>
                      <a:fillRect/>
                    </a:stretch>
                  </pic:blipFill>
                  <pic:spPr bwMode="auto">
                    <a:xfrm>
                      <a:off x="0" y="0"/>
                      <a:ext cx="470535" cy="495300"/>
                    </a:xfrm>
                    <a:prstGeom prst="rect">
                      <a:avLst/>
                    </a:prstGeom>
                    <a:noFill/>
                  </pic:spPr>
                </pic:pic>
              </a:graphicData>
            </a:graphic>
            <wp14:sizeRelH relativeFrom="page">
              <wp14:pctWidth>0</wp14:pctWidth>
            </wp14:sizeRelH>
            <wp14:sizeRelV relativeFrom="page">
              <wp14:pctHeight>0</wp14:pctHeight>
            </wp14:sizeRelV>
          </wp:anchor>
        </w:drawing>
      </w:r>
    </w:p>
    <w:p w14:paraId="6A3904BA"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color w:val="FFC000"/>
          <w:sz w:val="18"/>
          <w:szCs w:val="18"/>
        </w:rPr>
      </w:pPr>
      <w:r w:rsidRPr="00E02D6C">
        <w:rPr>
          <w:rFonts w:eastAsia="Calibri" w:cstheme="minorHAnsi"/>
          <w:b/>
          <w:color w:val="FFC000"/>
          <w:sz w:val="18"/>
          <w:szCs w:val="18"/>
        </w:rPr>
        <w:t>We play safely and fairly.</w:t>
      </w:r>
      <w:r w:rsidRPr="00E02D6C">
        <w:rPr>
          <w:rFonts w:eastAsia="Calibri" w:cstheme="minorHAnsi"/>
          <w:noProof/>
          <w:sz w:val="18"/>
          <w:szCs w:val="18"/>
          <w:lang w:eastAsia="en-GB"/>
        </w:rPr>
        <w:t xml:space="preserve"> </w:t>
      </w:r>
    </w:p>
    <w:p w14:paraId="28775486"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sz w:val="18"/>
          <w:szCs w:val="18"/>
        </w:rPr>
      </w:pPr>
      <w:r w:rsidRPr="00E02D6C">
        <w:rPr>
          <w:rFonts w:eastAsia="Calibri" w:cstheme="minorHAnsi"/>
          <w:sz w:val="18"/>
          <w:szCs w:val="18"/>
        </w:rPr>
        <w:t>Language we use when explaining this rule to the children:</w:t>
      </w:r>
    </w:p>
    <w:p w14:paraId="04F26350"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We look after the toys.</w:t>
      </w:r>
    </w:p>
    <w:p w14:paraId="61D8A43D"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 xml:space="preserve">We tidy up, brush up and pick up. </w:t>
      </w:r>
    </w:p>
    <w:p w14:paraId="4F21B07F"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We share and take turns.</w:t>
      </w:r>
    </w:p>
    <w:p w14:paraId="5A7CC709"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We have safe walking feet.</w:t>
      </w:r>
    </w:p>
    <w:p w14:paraId="7FEC885F"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color w:val="FFC000"/>
          <w:sz w:val="18"/>
          <w:szCs w:val="18"/>
        </w:rPr>
      </w:pPr>
      <w:r w:rsidRPr="00E02D6C">
        <w:rPr>
          <w:rFonts w:eastAsia="MS Mincho" w:cstheme="minorHAnsi"/>
          <w:noProof/>
          <w:sz w:val="18"/>
          <w:szCs w:val="18"/>
          <w:lang w:eastAsia="en-GB"/>
        </w:rPr>
        <w:drawing>
          <wp:anchor distT="0" distB="0" distL="114300" distR="114300" simplePos="0" relativeHeight="251671040" behindDoc="0" locked="0" layoutInCell="1" allowOverlap="1" wp14:anchorId="354F48FB" wp14:editId="3DAF992E">
            <wp:simplePos x="0" y="0"/>
            <wp:positionH relativeFrom="column">
              <wp:posOffset>1082040</wp:posOffset>
            </wp:positionH>
            <wp:positionV relativeFrom="paragraph">
              <wp:posOffset>194945</wp:posOffset>
            </wp:positionV>
            <wp:extent cx="470535" cy="495300"/>
            <wp:effectExtent l="0" t="0" r="5715" b="0"/>
            <wp:wrapNone/>
            <wp:docPr id="4" name="Picture 4" descr="doc00481720170504134545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00481720170504134545_001"/>
                    <pic:cNvPicPr>
                      <a:picLocks noChangeAspect="1" noChangeArrowheads="1"/>
                    </pic:cNvPicPr>
                  </pic:nvPicPr>
                  <pic:blipFill>
                    <a:blip r:embed="rId9">
                      <a:extLst>
                        <a:ext uri="{28A0092B-C50C-407E-A947-70E740481C1C}">
                          <a14:useLocalDpi xmlns:a14="http://schemas.microsoft.com/office/drawing/2010/main" val="0"/>
                        </a:ext>
                      </a:extLst>
                    </a:blip>
                    <a:srcRect l="24620" t="3999" r="23978" b="19528"/>
                    <a:stretch>
                      <a:fillRect/>
                    </a:stretch>
                  </pic:blipFill>
                  <pic:spPr bwMode="auto">
                    <a:xfrm>
                      <a:off x="0" y="0"/>
                      <a:ext cx="470535" cy="495300"/>
                    </a:xfrm>
                    <a:prstGeom prst="rect">
                      <a:avLst/>
                    </a:prstGeom>
                    <a:noFill/>
                  </pic:spPr>
                </pic:pic>
              </a:graphicData>
            </a:graphic>
            <wp14:sizeRelH relativeFrom="page">
              <wp14:pctWidth>0</wp14:pctWidth>
            </wp14:sizeRelH>
            <wp14:sizeRelV relativeFrom="page">
              <wp14:pctHeight>0</wp14:pctHeight>
            </wp14:sizeRelV>
          </wp:anchor>
        </w:drawing>
      </w:r>
      <w:r w:rsidRPr="00E02D6C">
        <w:rPr>
          <w:rFonts w:eastAsia="Calibri" w:cstheme="minorHAnsi"/>
          <w:b/>
          <w:color w:val="FFC000"/>
          <w:sz w:val="18"/>
          <w:szCs w:val="18"/>
        </w:rPr>
        <w:t>We are kind and helpful.</w:t>
      </w:r>
    </w:p>
    <w:p w14:paraId="30389821"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sz w:val="18"/>
          <w:szCs w:val="18"/>
        </w:rPr>
      </w:pPr>
      <w:r w:rsidRPr="00E02D6C">
        <w:rPr>
          <w:rFonts w:eastAsia="Calibri" w:cstheme="minorHAnsi"/>
          <w:sz w:val="18"/>
          <w:szCs w:val="18"/>
        </w:rPr>
        <w:t>Language we use when explaining this rule to the children:</w:t>
      </w:r>
    </w:p>
    <w:p w14:paraId="0630E7F5"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We have kind hands and use kind words</w:t>
      </w:r>
    </w:p>
    <w:p w14:paraId="1D3F5DCD"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We listen to people.</w:t>
      </w:r>
    </w:p>
    <w:p w14:paraId="22FE3301"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We say please and thank you.</w:t>
      </w:r>
    </w:p>
    <w:p w14:paraId="0CF76351"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If our friend is not being kind we can say, “</w:t>
      </w:r>
      <w:r w:rsidRPr="00E02D6C">
        <w:rPr>
          <w:rFonts w:eastAsia="Calibri" w:cstheme="minorHAnsi"/>
          <w:b/>
          <w:color w:val="FF0000"/>
          <w:sz w:val="18"/>
          <w:szCs w:val="18"/>
        </w:rPr>
        <w:t>Please stop, I don’t like that.”</w:t>
      </w:r>
    </w:p>
    <w:p w14:paraId="09A9C583"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 xml:space="preserve"> We can tell an adult if we are not happy.</w:t>
      </w:r>
    </w:p>
    <w:p w14:paraId="510AF713"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color w:val="FFC000"/>
          <w:sz w:val="18"/>
          <w:szCs w:val="18"/>
        </w:rPr>
      </w:pPr>
      <w:r w:rsidRPr="00E02D6C">
        <w:rPr>
          <w:rFonts w:eastAsia="MS Mincho" w:cstheme="minorHAnsi"/>
          <w:noProof/>
          <w:sz w:val="18"/>
          <w:szCs w:val="18"/>
          <w:lang w:eastAsia="en-GB"/>
        </w:rPr>
        <w:drawing>
          <wp:anchor distT="0" distB="0" distL="114300" distR="114300" simplePos="0" relativeHeight="251670016" behindDoc="0" locked="0" layoutInCell="1" allowOverlap="1" wp14:anchorId="149444F1" wp14:editId="1725931E">
            <wp:simplePos x="0" y="0"/>
            <wp:positionH relativeFrom="column">
              <wp:posOffset>1285875</wp:posOffset>
            </wp:positionH>
            <wp:positionV relativeFrom="paragraph">
              <wp:posOffset>184986</wp:posOffset>
            </wp:positionV>
            <wp:extent cx="470535" cy="495300"/>
            <wp:effectExtent l="0" t="0" r="5715" b="0"/>
            <wp:wrapNone/>
            <wp:docPr id="2" name="Picture 2" descr="doc00481720170504134545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00481720170504134545_001"/>
                    <pic:cNvPicPr>
                      <a:picLocks noChangeAspect="1" noChangeArrowheads="1"/>
                    </pic:cNvPicPr>
                  </pic:nvPicPr>
                  <pic:blipFill>
                    <a:blip r:embed="rId9">
                      <a:extLst>
                        <a:ext uri="{28A0092B-C50C-407E-A947-70E740481C1C}">
                          <a14:useLocalDpi xmlns:a14="http://schemas.microsoft.com/office/drawing/2010/main" val="0"/>
                        </a:ext>
                      </a:extLst>
                    </a:blip>
                    <a:srcRect l="24620" t="3999" r="23978" b="19528"/>
                    <a:stretch>
                      <a:fillRect/>
                    </a:stretch>
                  </pic:blipFill>
                  <pic:spPr bwMode="auto">
                    <a:xfrm>
                      <a:off x="0" y="0"/>
                      <a:ext cx="470535" cy="495300"/>
                    </a:xfrm>
                    <a:prstGeom prst="rect">
                      <a:avLst/>
                    </a:prstGeom>
                    <a:noFill/>
                  </pic:spPr>
                </pic:pic>
              </a:graphicData>
            </a:graphic>
            <wp14:sizeRelH relativeFrom="page">
              <wp14:pctWidth>0</wp14:pctWidth>
            </wp14:sizeRelH>
            <wp14:sizeRelV relativeFrom="page">
              <wp14:pctHeight>0</wp14:pctHeight>
            </wp14:sizeRelV>
          </wp:anchor>
        </w:drawing>
      </w:r>
      <w:r w:rsidRPr="00E02D6C">
        <w:rPr>
          <w:rFonts w:eastAsia="Calibri" w:cstheme="minorHAnsi"/>
          <w:b/>
          <w:color w:val="FFC000"/>
          <w:sz w:val="18"/>
          <w:szCs w:val="18"/>
        </w:rPr>
        <w:t>We are always busy.</w:t>
      </w:r>
    </w:p>
    <w:p w14:paraId="2CB56E7E"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sz w:val="18"/>
          <w:szCs w:val="18"/>
        </w:rPr>
      </w:pPr>
      <w:r w:rsidRPr="00E02D6C">
        <w:rPr>
          <w:rFonts w:eastAsia="Calibri" w:cstheme="minorHAnsi"/>
          <w:sz w:val="18"/>
          <w:szCs w:val="18"/>
        </w:rPr>
        <w:t>Language we use when explaining this rule to the children:</w:t>
      </w:r>
    </w:p>
    <w:p w14:paraId="475CA267"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We try our best</w:t>
      </w:r>
    </w:p>
    <w:p w14:paraId="47CF1FF6" w14:textId="77777777" w:rsidR="00E02D6C" w:rsidRPr="00E02D6C" w:rsidRDefault="00E02D6C" w:rsidP="00E02D6C">
      <w:pPr>
        <w:pBdr>
          <w:top w:val="single" w:sz="4" w:space="1" w:color="auto"/>
          <w:left w:val="single" w:sz="4" w:space="4" w:color="auto"/>
          <w:bottom w:val="single" w:sz="4" w:space="1" w:color="auto"/>
          <w:right w:val="single" w:sz="4" w:space="4" w:color="auto"/>
        </w:pBdr>
        <w:jc w:val="center"/>
        <w:rPr>
          <w:rFonts w:eastAsia="Calibri" w:cstheme="minorHAnsi"/>
          <w:b/>
          <w:sz w:val="18"/>
          <w:szCs w:val="18"/>
        </w:rPr>
      </w:pPr>
      <w:r w:rsidRPr="00E02D6C">
        <w:rPr>
          <w:rFonts w:eastAsia="Calibri" w:cstheme="minorHAnsi"/>
          <w:b/>
          <w:sz w:val="18"/>
          <w:szCs w:val="18"/>
        </w:rPr>
        <w:t>We finish our activity.</w:t>
      </w:r>
    </w:p>
    <w:p w14:paraId="7009F256" w14:textId="77777777" w:rsidR="00E02D6C" w:rsidRPr="00E02D6C" w:rsidRDefault="00E02D6C" w:rsidP="00E02D6C">
      <w:pPr>
        <w:rPr>
          <w:b/>
          <w:sz w:val="24"/>
          <w:szCs w:val="24"/>
        </w:rPr>
      </w:pPr>
      <w:r w:rsidRPr="00E02D6C">
        <w:rPr>
          <w:b/>
          <w:sz w:val="24"/>
          <w:szCs w:val="24"/>
        </w:rPr>
        <w:lastRenderedPageBreak/>
        <w:t>Rewards</w:t>
      </w:r>
    </w:p>
    <w:p w14:paraId="48A2C281" w14:textId="77777777" w:rsidR="00E02D6C" w:rsidRDefault="00073B7B" w:rsidP="00A42DF3">
      <w:pPr>
        <w:rPr>
          <w:sz w:val="24"/>
          <w:szCs w:val="24"/>
        </w:rPr>
      </w:pPr>
      <w:r>
        <w:rPr>
          <w:sz w:val="24"/>
          <w:szCs w:val="24"/>
        </w:rPr>
        <w:t>Rewards promote good behaviour and help children to see that good behaviour is valued.  Rewards encourage the children to take responsibility for their actions and promote self-esteem.</w:t>
      </w:r>
    </w:p>
    <w:p w14:paraId="270CB30B" w14:textId="77777777" w:rsidR="00073B7B" w:rsidRDefault="00073B7B" w:rsidP="00A42DF3">
      <w:pPr>
        <w:rPr>
          <w:sz w:val="24"/>
          <w:szCs w:val="24"/>
        </w:rPr>
      </w:pPr>
      <w:r>
        <w:rPr>
          <w:sz w:val="24"/>
          <w:szCs w:val="24"/>
        </w:rPr>
        <w:t>All children have a need for positive affirmation and most respond well to verbal praise and social approval.  Praise and positive feedback will be the basis of the reward system.</w:t>
      </w:r>
    </w:p>
    <w:p w14:paraId="2D3D8138" w14:textId="77777777" w:rsidR="009B07ED" w:rsidRPr="0002186F" w:rsidRDefault="009B07ED" w:rsidP="009B07ED">
      <w:pPr>
        <w:rPr>
          <w:rFonts w:cstheme="minorHAnsi"/>
          <w:b/>
          <w:sz w:val="24"/>
          <w:szCs w:val="24"/>
        </w:rPr>
      </w:pPr>
      <w:r w:rsidRPr="0002186F">
        <w:rPr>
          <w:rFonts w:cstheme="minorHAnsi"/>
          <w:b/>
          <w:sz w:val="24"/>
          <w:szCs w:val="24"/>
        </w:rPr>
        <w:t xml:space="preserve">Why do we reward to promote positive behaviour? </w:t>
      </w:r>
    </w:p>
    <w:p w14:paraId="2B92FB1D" w14:textId="77777777" w:rsidR="009B07ED" w:rsidRPr="0002186F" w:rsidRDefault="009B07ED" w:rsidP="009B07ED">
      <w:pPr>
        <w:numPr>
          <w:ilvl w:val="0"/>
          <w:numId w:val="32"/>
        </w:numPr>
        <w:spacing w:after="0" w:line="240" w:lineRule="auto"/>
        <w:rPr>
          <w:rFonts w:cstheme="minorHAnsi"/>
          <w:sz w:val="24"/>
          <w:szCs w:val="24"/>
        </w:rPr>
      </w:pPr>
      <w:r w:rsidRPr="0002186F">
        <w:rPr>
          <w:rFonts w:cstheme="minorHAnsi"/>
          <w:sz w:val="24"/>
          <w:szCs w:val="24"/>
        </w:rPr>
        <w:t xml:space="preserve">To encourage effort, perseverance, participation, good behaviour </w:t>
      </w:r>
    </w:p>
    <w:p w14:paraId="40B86319" w14:textId="77777777" w:rsidR="009B07ED" w:rsidRPr="0002186F" w:rsidRDefault="009B07ED" w:rsidP="009B07ED">
      <w:pPr>
        <w:numPr>
          <w:ilvl w:val="0"/>
          <w:numId w:val="32"/>
        </w:numPr>
        <w:spacing w:after="0" w:line="240" w:lineRule="auto"/>
        <w:rPr>
          <w:rFonts w:cstheme="minorHAnsi"/>
          <w:sz w:val="24"/>
          <w:szCs w:val="24"/>
        </w:rPr>
      </w:pPr>
      <w:r w:rsidRPr="0002186F">
        <w:rPr>
          <w:rFonts w:cstheme="minorHAnsi"/>
          <w:sz w:val="24"/>
          <w:szCs w:val="24"/>
        </w:rPr>
        <w:t xml:space="preserve">As an incentive to carry on and progress further </w:t>
      </w:r>
    </w:p>
    <w:p w14:paraId="7CBE8E92" w14:textId="77777777" w:rsidR="009B07ED" w:rsidRPr="0002186F" w:rsidRDefault="009B07ED" w:rsidP="009B07ED">
      <w:pPr>
        <w:numPr>
          <w:ilvl w:val="0"/>
          <w:numId w:val="32"/>
        </w:numPr>
        <w:spacing w:after="0" w:line="240" w:lineRule="auto"/>
        <w:rPr>
          <w:rFonts w:cstheme="minorHAnsi"/>
          <w:sz w:val="24"/>
          <w:szCs w:val="24"/>
        </w:rPr>
      </w:pPr>
      <w:r w:rsidRPr="0002186F">
        <w:rPr>
          <w:rFonts w:cstheme="minorHAnsi"/>
          <w:sz w:val="24"/>
          <w:szCs w:val="24"/>
        </w:rPr>
        <w:t xml:space="preserve">As a sign of achievement </w:t>
      </w:r>
    </w:p>
    <w:p w14:paraId="357064BC" w14:textId="77777777" w:rsidR="009B07ED" w:rsidRPr="0002186F" w:rsidRDefault="009B07ED" w:rsidP="009B07ED">
      <w:pPr>
        <w:numPr>
          <w:ilvl w:val="0"/>
          <w:numId w:val="32"/>
        </w:numPr>
        <w:spacing w:after="0" w:line="240" w:lineRule="auto"/>
        <w:rPr>
          <w:rFonts w:cstheme="minorHAnsi"/>
          <w:sz w:val="24"/>
          <w:szCs w:val="24"/>
        </w:rPr>
      </w:pPr>
      <w:r w:rsidRPr="0002186F">
        <w:rPr>
          <w:rFonts w:cstheme="minorHAnsi"/>
          <w:sz w:val="24"/>
          <w:szCs w:val="24"/>
        </w:rPr>
        <w:t xml:space="preserve">To satisfy child’s need for attention </w:t>
      </w:r>
    </w:p>
    <w:p w14:paraId="33D55724" w14:textId="77777777" w:rsidR="009B07ED" w:rsidRPr="0002186F" w:rsidRDefault="009B07ED" w:rsidP="009B07ED">
      <w:pPr>
        <w:numPr>
          <w:ilvl w:val="0"/>
          <w:numId w:val="32"/>
        </w:numPr>
        <w:spacing w:after="0" w:line="240" w:lineRule="auto"/>
        <w:rPr>
          <w:rFonts w:cstheme="minorHAnsi"/>
          <w:sz w:val="24"/>
          <w:szCs w:val="24"/>
        </w:rPr>
      </w:pPr>
      <w:r w:rsidRPr="0002186F">
        <w:rPr>
          <w:rFonts w:cstheme="minorHAnsi"/>
          <w:sz w:val="24"/>
          <w:szCs w:val="24"/>
        </w:rPr>
        <w:t xml:space="preserve">To build and improve child’s self-esteem </w:t>
      </w:r>
    </w:p>
    <w:p w14:paraId="1A7CC790" w14:textId="77777777" w:rsidR="009B07ED" w:rsidRPr="0002186F" w:rsidRDefault="009B07ED" w:rsidP="009B07ED">
      <w:pPr>
        <w:numPr>
          <w:ilvl w:val="0"/>
          <w:numId w:val="32"/>
        </w:numPr>
        <w:spacing w:after="0" w:line="240" w:lineRule="auto"/>
        <w:rPr>
          <w:rFonts w:cstheme="minorHAnsi"/>
          <w:sz w:val="24"/>
          <w:szCs w:val="24"/>
        </w:rPr>
      </w:pPr>
      <w:r w:rsidRPr="0002186F">
        <w:rPr>
          <w:rFonts w:cstheme="minorHAnsi"/>
          <w:sz w:val="24"/>
          <w:szCs w:val="24"/>
        </w:rPr>
        <w:t xml:space="preserve">To change inappropriate behaviour </w:t>
      </w:r>
    </w:p>
    <w:p w14:paraId="40009DBA" w14:textId="77777777" w:rsidR="009B07ED" w:rsidRPr="0002186F" w:rsidRDefault="009B07ED" w:rsidP="009B07ED">
      <w:pPr>
        <w:numPr>
          <w:ilvl w:val="0"/>
          <w:numId w:val="32"/>
        </w:numPr>
        <w:spacing w:after="0" w:line="240" w:lineRule="auto"/>
        <w:rPr>
          <w:rFonts w:cstheme="minorHAnsi"/>
          <w:sz w:val="24"/>
          <w:szCs w:val="24"/>
        </w:rPr>
      </w:pPr>
      <w:r w:rsidRPr="0002186F">
        <w:rPr>
          <w:rFonts w:cstheme="minorHAnsi"/>
          <w:sz w:val="24"/>
          <w:szCs w:val="24"/>
        </w:rPr>
        <w:t xml:space="preserve">To foster an atmosphere conducive to learning </w:t>
      </w:r>
    </w:p>
    <w:p w14:paraId="72AFCE2C" w14:textId="77777777" w:rsidR="009B07ED" w:rsidRDefault="009B07ED" w:rsidP="009B07ED">
      <w:pPr>
        <w:numPr>
          <w:ilvl w:val="0"/>
          <w:numId w:val="32"/>
        </w:numPr>
        <w:spacing w:after="0" w:line="240" w:lineRule="auto"/>
        <w:rPr>
          <w:rFonts w:cstheme="minorHAnsi"/>
          <w:sz w:val="24"/>
          <w:szCs w:val="24"/>
        </w:rPr>
      </w:pPr>
      <w:r w:rsidRPr="0002186F">
        <w:rPr>
          <w:rFonts w:cstheme="minorHAnsi"/>
          <w:sz w:val="24"/>
          <w:szCs w:val="24"/>
        </w:rPr>
        <w:t xml:space="preserve">To establish and build on adult/pupil relationships </w:t>
      </w:r>
    </w:p>
    <w:p w14:paraId="5D855383" w14:textId="77777777" w:rsidR="009B07ED" w:rsidRDefault="009B07ED" w:rsidP="009B07ED">
      <w:pPr>
        <w:spacing w:after="0" w:line="240" w:lineRule="auto"/>
        <w:ind w:left="1080"/>
        <w:rPr>
          <w:rFonts w:cstheme="minorHAnsi"/>
          <w:sz w:val="24"/>
          <w:szCs w:val="24"/>
        </w:rPr>
      </w:pPr>
    </w:p>
    <w:p w14:paraId="5EE1A739" w14:textId="77777777" w:rsidR="009B07ED" w:rsidRPr="0002186F" w:rsidRDefault="009B07ED" w:rsidP="009B07ED">
      <w:pPr>
        <w:rPr>
          <w:rFonts w:cstheme="minorHAnsi"/>
          <w:b/>
          <w:sz w:val="24"/>
          <w:szCs w:val="24"/>
        </w:rPr>
      </w:pPr>
      <w:r w:rsidRPr="0002186F">
        <w:rPr>
          <w:rFonts w:cstheme="minorHAnsi"/>
          <w:b/>
          <w:sz w:val="24"/>
          <w:szCs w:val="24"/>
        </w:rPr>
        <w:t xml:space="preserve">What do we reward? </w:t>
      </w:r>
    </w:p>
    <w:p w14:paraId="11D91F5C" w14:textId="77777777" w:rsidR="009B07ED" w:rsidRDefault="009B07ED" w:rsidP="009B07ED">
      <w:pPr>
        <w:pStyle w:val="ListParagraph"/>
        <w:numPr>
          <w:ilvl w:val="0"/>
          <w:numId w:val="33"/>
        </w:numPr>
        <w:rPr>
          <w:rFonts w:cstheme="minorHAnsi"/>
          <w:sz w:val="24"/>
          <w:szCs w:val="24"/>
        </w:rPr>
      </w:pPr>
      <w:r>
        <w:rPr>
          <w:rFonts w:cstheme="minorHAnsi"/>
          <w:sz w:val="24"/>
          <w:szCs w:val="24"/>
        </w:rPr>
        <w:t>purposeful</w:t>
      </w:r>
      <w:r w:rsidRPr="00AF750A">
        <w:rPr>
          <w:rFonts w:cstheme="minorHAnsi"/>
          <w:sz w:val="24"/>
          <w:szCs w:val="24"/>
        </w:rPr>
        <w:t xml:space="preserve"> play appropriate to child </w:t>
      </w:r>
    </w:p>
    <w:p w14:paraId="5194C43E" w14:textId="77777777" w:rsidR="009B07ED" w:rsidRDefault="009B07ED" w:rsidP="009B07ED">
      <w:pPr>
        <w:pStyle w:val="ListParagraph"/>
        <w:numPr>
          <w:ilvl w:val="0"/>
          <w:numId w:val="33"/>
        </w:numPr>
        <w:rPr>
          <w:rFonts w:cstheme="minorHAnsi"/>
          <w:sz w:val="24"/>
          <w:szCs w:val="24"/>
        </w:rPr>
      </w:pPr>
      <w:r w:rsidRPr="00777393">
        <w:rPr>
          <w:rFonts w:cstheme="minorHAnsi"/>
          <w:sz w:val="24"/>
          <w:szCs w:val="24"/>
        </w:rPr>
        <w:t xml:space="preserve">General improvement in behaviour </w:t>
      </w:r>
    </w:p>
    <w:p w14:paraId="533964BA" w14:textId="77777777" w:rsidR="009B07ED" w:rsidRPr="00777393" w:rsidRDefault="009B07ED" w:rsidP="009B07ED">
      <w:pPr>
        <w:pStyle w:val="ListParagraph"/>
        <w:numPr>
          <w:ilvl w:val="0"/>
          <w:numId w:val="33"/>
        </w:numPr>
        <w:rPr>
          <w:rFonts w:cstheme="minorHAnsi"/>
          <w:sz w:val="24"/>
          <w:szCs w:val="24"/>
        </w:rPr>
      </w:pPr>
      <w:r w:rsidRPr="00777393">
        <w:rPr>
          <w:rFonts w:cstheme="minorHAnsi"/>
          <w:sz w:val="24"/>
          <w:szCs w:val="24"/>
        </w:rPr>
        <w:t xml:space="preserve">Sharing, caring, being sensitive to the needs of others </w:t>
      </w:r>
    </w:p>
    <w:p w14:paraId="5BDA041E" w14:textId="77777777" w:rsidR="009B07ED" w:rsidRDefault="009B07ED" w:rsidP="009B07ED">
      <w:pPr>
        <w:pStyle w:val="ListParagraph"/>
        <w:numPr>
          <w:ilvl w:val="0"/>
          <w:numId w:val="33"/>
        </w:numPr>
        <w:rPr>
          <w:rFonts w:cstheme="minorHAnsi"/>
          <w:sz w:val="24"/>
          <w:szCs w:val="24"/>
        </w:rPr>
      </w:pPr>
      <w:r w:rsidRPr="00AF750A">
        <w:rPr>
          <w:rFonts w:cstheme="minorHAnsi"/>
          <w:sz w:val="24"/>
          <w:szCs w:val="24"/>
        </w:rPr>
        <w:t xml:space="preserve">Perseverance, effort, achievement, concentration </w:t>
      </w:r>
    </w:p>
    <w:p w14:paraId="55DCD6DA" w14:textId="77777777" w:rsidR="009B07ED" w:rsidRDefault="009B07ED" w:rsidP="009B07ED">
      <w:pPr>
        <w:pStyle w:val="ListParagraph"/>
        <w:numPr>
          <w:ilvl w:val="0"/>
          <w:numId w:val="33"/>
        </w:numPr>
        <w:rPr>
          <w:rFonts w:cstheme="minorHAnsi"/>
          <w:sz w:val="24"/>
          <w:szCs w:val="24"/>
        </w:rPr>
      </w:pPr>
      <w:r w:rsidRPr="00AF750A">
        <w:rPr>
          <w:rFonts w:cstheme="minorHAnsi"/>
          <w:sz w:val="24"/>
          <w:szCs w:val="24"/>
        </w:rPr>
        <w:t xml:space="preserve">Taking care of equipment by showing respect for toys and books </w:t>
      </w:r>
    </w:p>
    <w:p w14:paraId="142B4EE0" w14:textId="77777777" w:rsidR="009B07ED" w:rsidRDefault="009B07ED" w:rsidP="009B07ED">
      <w:pPr>
        <w:pStyle w:val="ListParagraph"/>
        <w:numPr>
          <w:ilvl w:val="0"/>
          <w:numId w:val="33"/>
        </w:numPr>
        <w:rPr>
          <w:rFonts w:cstheme="minorHAnsi"/>
          <w:sz w:val="24"/>
          <w:szCs w:val="24"/>
        </w:rPr>
      </w:pPr>
      <w:r w:rsidRPr="00AF750A">
        <w:rPr>
          <w:rFonts w:cstheme="minorHAnsi"/>
          <w:sz w:val="24"/>
          <w:szCs w:val="24"/>
        </w:rPr>
        <w:t xml:space="preserve">Appropriate behaviour </w:t>
      </w:r>
    </w:p>
    <w:p w14:paraId="5C7DAD82" w14:textId="77777777" w:rsidR="009B07ED" w:rsidRPr="00AF750A" w:rsidRDefault="009B07ED" w:rsidP="009B07ED">
      <w:pPr>
        <w:pStyle w:val="ListParagraph"/>
        <w:numPr>
          <w:ilvl w:val="0"/>
          <w:numId w:val="33"/>
        </w:numPr>
        <w:rPr>
          <w:rFonts w:cstheme="minorHAnsi"/>
          <w:sz w:val="24"/>
          <w:szCs w:val="24"/>
        </w:rPr>
      </w:pPr>
      <w:r w:rsidRPr="00AF750A">
        <w:rPr>
          <w:rFonts w:cstheme="minorHAnsi"/>
          <w:sz w:val="24"/>
          <w:szCs w:val="24"/>
        </w:rPr>
        <w:t>Completion of a task</w:t>
      </w:r>
    </w:p>
    <w:p w14:paraId="5C762EAA" w14:textId="77777777" w:rsidR="009B07ED" w:rsidRPr="009B07ED" w:rsidRDefault="009B07ED" w:rsidP="00A42DF3">
      <w:pPr>
        <w:rPr>
          <w:b/>
          <w:sz w:val="24"/>
          <w:szCs w:val="24"/>
        </w:rPr>
      </w:pPr>
      <w:r w:rsidRPr="009B07ED">
        <w:rPr>
          <w:b/>
          <w:sz w:val="24"/>
          <w:szCs w:val="24"/>
        </w:rPr>
        <w:t>How do we reward?</w:t>
      </w:r>
    </w:p>
    <w:p w14:paraId="3CE912D0" w14:textId="77777777" w:rsidR="00073B7B" w:rsidRPr="00073B7B" w:rsidRDefault="00073B7B" w:rsidP="00073B7B">
      <w:pPr>
        <w:pStyle w:val="ListParagraph"/>
        <w:numPr>
          <w:ilvl w:val="0"/>
          <w:numId w:val="31"/>
        </w:numPr>
        <w:rPr>
          <w:sz w:val="24"/>
          <w:szCs w:val="24"/>
        </w:rPr>
      </w:pPr>
      <w:r w:rsidRPr="00073B7B">
        <w:rPr>
          <w:sz w:val="24"/>
          <w:szCs w:val="24"/>
        </w:rPr>
        <w:t>Kind words from the nursery staff.</w:t>
      </w:r>
    </w:p>
    <w:p w14:paraId="54839459" w14:textId="77777777" w:rsidR="00073B7B" w:rsidRDefault="00073B7B" w:rsidP="00073B7B">
      <w:pPr>
        <w:pStyle w:val="ListParagraph"/>
        <w:numPr>
          <w:ilvl w:val="0"/>
          <w:numId w:val="31"/>
        </w:numPr>
        <w:rPr>
          <w:sz w:val="24"/>
          <w:szCs w:val="24"/>
        </w:rPr>
      </w:pPr>
      <w:r w:rsidRPr="00073B7B">
        <w:rPr>
          <w:sz w:val="24"/>
          <w:szCs w:val="24"/>
        </w:rPr>
        <w:t>Asking a child to help e.g. put out snack cards, be a dinner helper.</w:t>
      </w:r>
    </w:p>
    <w:p w14:paraId="56DEEB8E" w14:textId="77777777" w:rsidR="00073B7B" w:rsidRDefault="00073B7B" w:rsidP="00073B7B">
      <w:pPr>
        <w:pStyle w:val="ListParagraph"/>
        <w:numPr>
          <w:ilvl w:val="0"/>
          <w:numId w:val="31"/>
        </w:numPr>
        <w:rPr>
          <w:sz w:val="24"/>
          <w:szCs w:val="24"/>
        </w:rPr>
      </w:pPr>
      <w:r>
        <w:rPr>
          <w:sz w:val="24"/>
          <w:szCs w:val="24"/>
        </w:rPr>
        <w:t>Displays of work in classroom or corridor.</w:t>
      </w:r>
    </w:p>
    <w:p w14:paraId="40FF7C87" w14:textId="77777777" w:rsidR="00073B7B" w:rsidRDefault="00073B7B" w:rsidP="00073B7B">
      <w:pPr>
        <w:pStyle w:val="ListParagraph"/>
        <w:numPr>
          <w:ilvl w:val="0"/>
          <w:numId w:val="31"/>
        </w:numPr>
        <w:rPr>
          <w:sz w:val="24"/>
          <w:szCs w:val="24"/>
        </w:rPr>
      </w:pPr>
      <w:r>
        <w:rPr>
          <w:sz w:val="24"/>
          <w:szCs w:val="24"/>
        </w:rPr>
        <w:t>Discussion with parent / carer at the end of the day.</w:t>
      </w:r>
    </w:p>
    <w:p w14:paraId="24592DFF" w14:textId="77777777" w:rsidR="00073B7B" w:rsidRDefault="00073B7B" w:rsidP="00073B7B">
      <w:pPr>
        <w:pStyle w:val="ListParagraph"/>
        <w:numPr>
          <w:ilvl w:val="0"/>
          <w:numId w:val="31"/>
        </w:numPr>
        <w:rPr>
          <w:sz w:val="24"/>
          <w:szCs w:val="24"/>
        </w:rPr>
      </w:pPr>
      <w:r>
        <w:rPr>
          <w:sz w:val="24"/>
          <w:szCs w:val="24"/>
        </w:rPr>
        <w:t>Photograph taken to be put on seesaw.</w:t>
      </w:r>
    </w:p>
    <w:p w14:paraId="0C465925" w14:textId="77777777" w:rsidR="00073B7B" w:rsidRDefault="00073B7B" w:rsidP="00073B7B">
      <w:pPr>
        <w:pStyle w:val="ListParagraph"/>
        <w:numPr>
          <w:ilvl w:val="0"/>
          <w:numId w:val="31"/>
        </w:numPr>
        <w:rPr>
          <w:sz w:val="24"/>
          <w:szCs w:val="24"/>
        </w:rPr>
      </w:pPr>
      <w:r>
        <w:rPr>
          <w:sz w:val="24"/>
          <w:szCs w:val="24"/>
        </w:rPr>
        <w:t>‘Well done’ song sung to child by the other children.</w:t>
      </w:r>
    </w:p>
    <w:p w14:paraId="01D69B30" w14:textId="77777777" w:rsidR="00073B7B" w:rsidRPr="00073B7B" w:rsidRDefault="00073B7B" w:rsidP="00073B7B">
      <w:pPr>
        <w:pStyle w:val="ListParagraph"/>
        <w:numPr>
          <w:ilvl w:val="0"/>
          <w:numId w:val="31"/>
        </w:numPr>
        <w:rPr>
          <w:sz w:val="24"/>
          <w:szCs w:val="24"/>
        </w:rPr>
      </w:pPr>
      <w:r>
        <w:rPr>
          <w:sz w:val="24"/>
          <w:szCs w:val="24"/>
        </w:rPr>
        <w:t>Photograph taken of work / deed and shown to class during plenary / circle time.</w:t>
      </w:r>
    </w:p>
    <w:p w14:paraId="210C4380" w14:textId="77777777" w:rsidR="00073B7B" w:rsidRDefault="00073B7B" w:rsidP="00A42DF3">
      <w:pPr>
        <w:rPr>
          <w:sz w:val="24"/>
          <w:szCs w:val="24"/>
        </w:rPr>
      </w:pPr>
    </w:p>
    <w:p w14:paraId="6E864EC8" w14:textId="77777777" w:rsidR="00681954" w:rsidRDefault="00681954" w:rsidP="00A42DF3">
      <w:pPr>
        <w:rPr>
          <w:sz w:val="24"/>
          <w:szCs w:val="24"/>
        </w:rPr>
      </w:pPr>
    </w:p>
    <w:p w14:paraId="318931DD" w14:textId="77777777" w:rsidR="00681954" w:rsidRDefault="00681954" w:rsidP="00A42DF3">
      <w:pPr>
        <w:rPr>
          <w:sz w:val="24"/>
          <w:szCs w:val="24"/>
        </w:rPr>
      </w:pPr>
    </w:p>
    <w:p w14:paraId="774AB1A4" w14:textId="77777777" w:rsidR="00681954" w:rsidRPr="00681954" w:rsidRDefault="00681954" w:rsidP="00A42DF3">
      <w:pPr>
        <w:rPr>
          <w:b/>
          <w:sz w:val="24"/>
          <w:szCs w:val="24"/>
        </w:rPr>
      </w:pPr>
      <w:r w:rsidRPr="00681954">
        <w:rPr>
          <w:b/>
          <w:sz w:val="24"/>
          <w:szCs w:val="24"/>
        </w:rPr>
        <w:lastRenderedPageBreak/>
        <w:t>Consequences</w:t>
      </w:r>
    </w:p>
    <w:p w14:paraId="078DCFED" w14:textId="77777777" w:rsidR="00681954" w:rsidRDefault="00681954" w:rsidP="00A42DF3">
      <w:pPr>
        <w:rPr>
          <w:sz w:val="24"/>
          <w:szCs w:val="24"/>
        </w:rPr>
      </w:pPr>
      <w:r>
        <w:rPr>
          <w:sz w:val="24"/>
          <w:szCs w:val="24"/>
        </w:rPr>
        <w:t>Staff will provide positive feedback for acceptable behaviour to all children.  There may be occasions when consequences many need to be applied for inappropriate behaviour.  Staff will deal with behaviour in a calm and positive manner.  Corrective strategies will be selected from a graded hierarchy.  In applying a consequence staff will acknowledge the child’s feelings and focus on the behaviour and not the child.  The consequence selected will take account of the age and stage of development of the child and any other relevant factors. Staff will use their discretion, always aiming to make the response appropriate to the behaviour;</w:t>
      </w:r>
    </w:p>
    <w:p w14:paraId="666E6793" w14:textId="77777777" w:rsidR="00681954" w:rsidRPr="00681954" w:rsidRDefault="00681954" w:rsidP="00681954">
      <w:pPr>
        <w:pStyle w:val="ListParagraph"/>
        <w:numPr>
          <w:ilvl w:val="0"/>
          <w:numId w:val="34"/>
        </w:numPr>
        <w:rPr>
          <w:sz w:val="24"/>
          <w:szCs w:val="24"/>
        </w:rPr>
      </w:pPr>
      <w:r w:rsidRPr="00681954">
        <w:rPr>
          <w:sz w:val="24"/>
          <w:szCs w:val="24"/>
        </w:rPr>
        <w:t>The range of corrective strategies to deal with app</w:t>
      </w:r>
      <w:r>
        <w:rPr>
          <w:sz w:val="24"/>
          <w:szCs w:val="24"/>
        </w:rPr>
        <w:t xml:space="preserve">ropriate behaviour will include: </w:t>
      </w:r>
      <w:r w:rsidRPr="00681954">
        <w:rPr>
          <w:sz w:val="24"/>
          <w:szCs w:val="24"/>
        </w:rPr>
        <w:t>Tactile ignoring, eye contact, a gesture, visual aids or social stories</w:t>
      </w:r>
    </w:p>
    <w:p w14:paraId="34886040" w14:textId="77777777" w:rsidR="00681954" w:rsidRDefault="00681954" w:rsidP="00681954">
      <w:pPr>
        <w:pStyle w:val="ListParagraph"/>
        <w:numPr>
          <w:ilvl w:val="0"/>
          <w:numId w:val="34"/>
        </w:numPr>
        <w:rPr>
          <w:sz w:val="24"/>
          <w:szCs w:val="24"/>
        </w:rPr>
      </w:pPr>
      <w:r>
        <w:rPr>
          <w:sz w:val="24"/>
          <w:szCs w:val="24"/>
        </w:rPr>
        <w:t>Reminding the child of the behaviour expectation e.g. I need you to keep the sand in the sandpit, thank you.</w:t>
      </w:r>
    </w:p>
    <w:p w14:paraId="6EE135AA" w14:textId="77777777" w:rsidR="00681954" w:rsidRDefault="00681954" w:rsidP="00681954">
      <w:pPr>
        <w:pStyle w:val="ListParagraph"/>
        <w:numPr>
          <w:ilvl w:val="0"/>
          <w:numId w:val="34"/>
        </w:numPr>
        <w:rPr>
          <w:sz w:val="24"/>
          <w:szCs w:val="24"/>
        </w:rPr>
      </w:pPr>
      <w:r>
        <w:rPr>
          <w:sz w:val="24"/>
          <w:szCs w:val="24"/>
        </w:rPr>
        <w:t>Verbal redirection e.g. I need you to play in another area, thank you.</w:t>
      </w:r>
    </w:p>
    <w:p w14:paraId="50D4A05C" w14:textId="77777777" w:rsidR="00681954" w:rsidRDefault="00681954" w:rsidP="00681954">
      <w:pPr>
        <w:pStyle w:val="ListParagraph"/>
        <w:numPr>
          <w:ilvl w:val="0"/>
          <w:numId w:val="34"/>
        </w:numPr>
        <w:rPr>
          <w:sz w:val="24"/>
          <w:szCs w:val="24"/>
        </w:rPr>
      </w:pPr>
      <w:r>
        <w:rPr>
          <w:sz w:val="24"/>
          <w:szCs w:val="24"/>
        </w:rPr>
        <w:t>The adult may repeat the direction e.g. I need you to keep the sand in the sandpit, thank you.</w:t>
      </w:r>
    </w:p>
    <w:p w14:paraId="0818CEF4" w14:textId="77777777" w:rsidR="00681954" w:rsidRDefault="00681954" w:rsidP="00681954">
      <w:pPr>
        <w:pStyle w:val="ListParagraph"/>
        <w:numPr>
          <w:ilvl w:val="0"/>
          <w:numId w:val="34"/>
        </w:numPr>
        <w:rPr>
          <w:sz w:val="24"/>
          <w:szCs w:val="24"/>
        </w:rPr>
      </w:pPr>
      <w:r>
        <w:rPr>
          <w:sz w:val="24"/>
          <w:szCs w:val="24"/>
        </w:rPr>
        <w:t>Offering choices e.g. I need you to put the toy away during story time.  You can give it to me or put it in the box.  What are you going to do?</w:t>
      </w:r>
    </w:p>
    <w:p w14:paraId="3AC81ED6" w14:textId="77777777" w:rsidR="00681954" w:rsidRDefault="00681954" w:rsidP="00681954">
      <w:pPr>
        <w:pStyle w:val="ListParagraph"/>
        <w:numPr>
          <w:ilvl w:val="0"/>
          <w:numId w:val="34"/>
        </w:numPr>
        <w:rPr>
          <w:sz w:val="24"/>
          <w:szCs w:val="24"/>
        </w:rPr>
      </w:pPr>
      <w:r>
        <w:rPr>
          <w:sz w:val="24"/>
          <w:szCs w:val="24"/>
        </w:rPr>
        <w:t>On some occasions there may be a related consequence e.g. cleaning up a mess or encouraging the child to apologise.</w:t>
      </w:r>
    </w:p>
    <w:p w14:paraId="2A53DA6D" w14:textId="77777777" w:rsidR="00681954" w:rsidRDefault="00681954" w:rsidP="009B1007">
      <w:pPr>
        <w:pStyle w:val="NoSpacing"/>
        <w:rPr>
          <w:sz w:val="24"/>
          <w:szCs w:val="24"/>
        </w:rPr>
      </w:pPr>
      <w:r w:rsidRPr="009B1007">
        <w:rPr>
          <w:sz w:val="24"/>
          <w:szCs w:val="24"/>
        </w:rPr>
        <w:t>Our consequences in nursery are:</w:t>
      </w:r>
    </w:p>
    <w:p w14:paraId="6DEF438A" w14:textId="77777777" w:rsidR="009B1007" w:rsidRPr="009B1007" w:rsidRDefault="009B1007" w:rsidP="009B1007">
      <w:pPr>
        <w:pStyle w:val="NoSpacing"/>
        <w:rPr>
          <w:sz w:val="24"/>
          <w:szCs w:val="24"/>
        </w:rPr>
      </w:pPr>
    </w:p>
    <w:p w14:paraId="0EFEEAF7" w14:textId="77777777" w:rsidR="00681954" w:rsidRPr="009B1007" w:rsidRDefault="00681954" w:rsidP="009B1007">
      <w:pPr>
        <w:pStyle w:val="NoSpacing"/>
        <w:numPr>
          <w:ilvl w:val="0"/>
          <w:numId w:val="36"/>
        </w:numPr>
        <w:rPr>
          <w:sz w:val="24"/>
          <w:szCs w:val="24"/>
        </w:rPr>
      </w:pPr>
      <w:r w:rsidRPr="009B1007">
        <w:rPr>
          <w:sz w:val="24"/>
          <w:szCs w:val="24"/>
        </w:rPr>
        <w:t>Verbal Warning</w:t>
      </w:r>
    </w:p>
    <w:p w14:paraId="6488B382" w14:textId="77777777" w:rsidR="00681954" w:rsidRDefault="00681954" w:rsidP="009B1007">
      <w:pPr>
        <w:pStyle w:val="NoSpacing"/>
        <w:rPr>
          <w:sz w:val="24"/>
          <w:szCs w:val="24"/>
        </w:rPr>
      </w:pPr>
      <w:r w:rsidRPr="009B1007">
        <w:rPr>
          <w:sz w:val="24"/>
          <w:szCs w:val="24"/>
        </w:rPr>
        <w:t>If a child misbehaves at an activity then they will be warned verbally not to repeat the unwanted behaviour and given the reasons as to why it is inappropriate.</w:t>
      </w:r>
    </w:p>
    <w:p w14:paraId="6B5B81C1" w14:textId="77777777" w:rsidR="009B1007" w:rsidRPr="009B1007" w:rsidRDefault="009B1007" w:rsidP="009B1007">
      <w:pPr>
        <w:pStyle w:val="NoSpacing"/>
        <w:rPr>
          <w:sz w:val="24"/>
          <w:szCs w:val="24"/>
        </w:rPr>
      </w:pPr>
    </w:p>
    <w:p w14:paraId="308DA8CC" w14:textId="77777777" w:rsidR="00681954" w:rsidRPr="009B1007" w:rsidRDefault="00681954" w:rsidP="009B1007">
      <w:pPr>
        <w:pStyle w:val="NoSpacing"/>
        <w:numPr>
          <w:ilvl w:val="0"/>
          <w:numId w:val="36"/>
        </w:numPr>
        <w:rPr>
          <w:sz w:val="24"/>
          <w:szCs w:val="24"/>
        </w:rPr>
      </w:pPr>
      <w:r w:rsidRPr="009B1007">
        <w:rPr>
          <w:sz w:val="24"/>
          <w:szCs w:val="24"/>
        </w:rPr>
        <w:t>Redirection to a new activity</w:t>
      </w:r>
    </w:p>
    <w:p w14:paraId="4591724D" w14:textId="77777777" w:rsidR="00681954" w:rsidRDefault="00681954" w:rsidP="009B1007">
      <w:pPr>
        <w:pStyle w:val="NoSpacing"/>
        <w:rPr>
          <w:sz w:val="24"/>
          <w:szCs w:val="24"/>
        </w:rPr>
      </w:pPr>
      <w:r w:rsidRPr="009B1007">
        <w:rPr>
          <w:sz w:val="24"/>
          <w:szCs w:val="24"/>
        </w:rPr>
        <w:t xml:space="preserve">If they repeat the behaviour then they will be asked to leave the activity </w:t>
      </w:r>
      <w:r w:rsidR="009B1007" w:rsidRPr="009B1007">
        <w:rPr>
          <w:sz w:val="24"/>
          <w:szCs w:val="24"/>
        </w:rPr>
        <w:t>and go to an area of their own choice.</w:t>
      </w:r>
    </w:p>
    <w:p w14:paraId="77DAC5CB" w14:textId="77777777" w:rsidR="009B1007" w:rsidRPr="009B1007" w:rsidRDefault="009B1007" w:rsidP="009B1007">
      <w:pPr>
        <w:pStyle w:val="NoSpacing"/>
        <w:rPr>
          <w:sz w:val="24"/>
          <w:szCs w:val="24"/>
        </w:rPr>
      </w:pPr>
    </w:p>
    <w:p w14:paraId="1EE2E413" w14:textId="77777777" w:rsidR="009B1007" w:rsidRPr="009B1007" w:rsidRDefault="009B1007" w:rsidP="009B1007">
      <w:pPr>
        <w:pStyle w:val="NoSpacing"/>
        <w:numPr>
          <w:ilvl w:val="0"/>
          <w:numId w:val="36"/>
        </w:numPr>
        <w:rPr>
          <w:sz w:val="24"/>
          <w:szCs w:val="24"/>
        </w:rPr>
      </w:pPr>
      <w:r w:rsidRPr="009B1007">
        <w:rPr>
          <w:sz w:val="24"/>
          <w:szCs w:val="24"/>
        </w:rPr>
        <w:t>Brought to the rules</w:t>
      </w:r>
    </w:p>
    <w:p w14:paraId="015472F7" w14:textId="77777777" w:rsidR="009B1007" w:rsidRDefault="009B1007" w:rsidP="009B1007">
      <w:pPr>
        <w:pStyle w:val="NoSpacing"/>
        <w:rPr>
          <w:sz w:val="24"/>
          <w:szCs w:val="24"/>
        </w:rPr>
      </w:pPr>
      <w:r w:rsidRPr="009B1007">
        <w:rPr>
          <w:sz w:val="24"/>
          <w:szCs w:val="24"/>
        </w:rPr>
        <w:t>If they continue to misbehave then they will be brought to our displayed rules and their behaviour will be further discussed.</w:t>
      </w:r>
    </w:p>
    <w:p w14:paraId="1FCB1AD7" w14:textId="77777777" w:rsidR="009B1007" w:rsidRPr="009B1007" w:rsidRDefault="009B1007" w:rsidP="009B1007">
      <w:pPr>
        <w:pStyle w:val="NoSpacing"/>
        <w:rPr>
          <w:sz w:val="24"/>
          <w:szCs w:val="24"/>
        </w:rPr>
      </w:pPr>
    </w:p>
    <w:p w14:paraId="4DD16AEB" w14:textId="77777777" w:rsidR="009B1007" w:rsidRPr="009B1007" w:rsidRDefault="009B1007" w:rsidP="009B1007">
      <w:pPr>
        <w:pStyle w:val="NoSpacing"/>
        <w:numPr>
          <w:ilvl w:val="0"/>
          <w:numId w:val="36"/>
        </w:numPr>
        <w:rPr>
          <w:sz w:val="24"/>
          <w:szCs w:val="24"/>
        </w:rPr>
      </w:pPr>
      <w:r w:rsidRPr="009B1007">
        <w:rPr>
          <w:sz w:val="24"/>
          <w:szCs w:val="24"/>
        </w:rPr>
        <w:t>Thinking time</w:t>
      </w:r>
    </w:p>
    <w:p w14:paraId="75FFA347" w14:textId="77777777" w:rsidR="009B1007" w:rsidRDefault="009B1007" w:rsidP="009B1007">
      <w:pPr>
        <w:pStyle w:val="NoSpacing"/>
        <w:rPr>
          <w:sz w:val="24"/>
          <w:szCs w:val="24"/>
        </w:rPr>
      </w:pPr>
      <w:r w:rsidRPr="009B1007">
        <w:rPr>
          <w:sz w:val="24"/>
          <w:szCs w:val="24"/>
        </w:rPr>
        <w:t>If any further negative behaviour is observed then the child will have thinking time which is a set period of time to sit and think about their behaviour.  The behaviour will be discussed and a restorative conversation will ensue.</w:t>
      </w:r>
    </w:p>
    <w:p w14:paraId="6B27E482" w14:textId="77777777" w:rsidR="009B1007" w:rsidRDefault="009B1007" w:rsidP="009B1007">
      <w:pPr>
        <w:pStyle w:val="NoSpacing"/>
        <w:rPr>
          <w:sz w:val="24"/>
          <w:szCs w:val="24"/>
        </w:rPr>
      </w:pPr>
    </w:p>
    <w:p w14:paraId="74764A08" w14:textId="77777777" w:rsidR="009B1007" w:rsidRDefault="009B1007" w:rsidP="009B1007">
      <w:pPr>
        <w:pStyle w:val="NoSpacing"/>
        <w:numPr>
          <w:ilvl w:val="0"/>
          <w:numId w:val="36"/>
        </w:numPr>
        <w:rPr>
          <w:sz w:val="24"/>
          <w:szCs w:val="24"/>
        </w:rPr>
      </w:pPr>
      <w:r>
        <w:rPr>
          <w:sz w:val="24"/>
          <w:szCs w:val="24"/>
        </w:rPr>
        <w:t>Contact with home</w:t>
      </w:r>
    </w:p>
    <w:p w14:paraId="79030A04" w14:textId="77777777" w:rsidR="009B1007" w:rsidRDefault="009B1007" w:rsidP="009B1007">
      <w:pPr>
        <w:pStyle w:val="NoSpacing"/>
        <w:rPr>
          <w:sz w:val="24"/>
          <w:szCs w:val="24"/>
        </w:rPr>
      </w:pPr>
      <w:r>
        <w:rPr>
          <w:sz w:val="24"/>
          <w:szCs w:val="24"/>
        </w:rPr>
        <w:t>The final consequence means that parents will be informed about the behaviour.</w:t>
      </w:r>
    </w:p>
    <w:p w14:paraId="04A43810" w14:textId="77777777" w:rsidR="009B1007" w:rsidRDefault="009B1007" w:rsidP="009B1007">
      <w:pPr>
        <w:pStyle w:val="NoSpacing"/>
        <w:rPr>
          <w:sz w:val="24"/>
          <w:szCs w:val="24"/>
        </w:rPr>
      </w:pPr>
    </w:p>
    <w:p w14:paraId="2B0773FD" w14:textId="77777777" w:rsidR="009B1007" w:rsidRPr="00665705" w:rsidRDefault="009B1007" w:rsidP="00F50219">
      <w:pPr>
        <w:rPr>
          <w:sz w:val="24"/>
          <w:szCs w:val="24"/>
        </w:rPr>
      </w:pPr>
      <w:r w:rsidRPr="00665705">
        <w:rPr>
          <w:sz w:val="24"/>
          <w:szCs w:val="24"/>
        </w:rPr>
        <w:lastRenderedPageBreak/>
        <w:t>Every day is a new day with respect to behaviour.</w:t>
      </w:r>
    </w:p>
    <w:p w14:paraId="57F970E6" w14:textId="77777777" w:rsidR="009B1007" w:rsidRPr="00665705" w:rsidRDefault="009B1007" w:rsidP="00F50219">
      <w:pPr>
        <w:rPr>
          <w:sz w:val="24"/>
          <w:szCs w:val="24"/>
        </w:rPr>
      </w:pPr>
      <w:r w:rsidRPr="00665705">
        <w:rPr>
          <w:sz w:val="24"/>
          <w:szCs w:val="24"/>
        </w:rPr>
        <w:t>If a child hurts another child then a discussion will ensue as to why it happened, how it happened and how everyone feels.  We will further discuss ‘Our Sunshine Rules’.  Then the child(ren) will be asked to apologise.</w:t>
      </w:r>
    </w:p>
    <w:p w14:paraId="176D060B" w14:textId="77777777" w:rsidR="009B1007" w:rsidRPr="00665705" w:rsidRDefault="009B1007" w:rsidP="00F50219">
      <w:pPr>
        <w:rPr>
          <w:b/>
          <w:sz w:val="24"/>
          <w:szCs w:val="24"/>
        </w:rPr>
      </w:pPr>
      <w:r w:rsidRPr="00665705">
        <w:rPr>
          <w:b/>
          <w:sz w:val="24"/>
          <w:szCs w:val="24"/>
        </w:rPr>
        <w:t>Parents will only be informed if their child is repeatedly misbehaving as in we have reached the final consequence or</w:t>
      </w:r>
      <w:r w:rsidR="00F50219" w:rsidRPr="00665705">
        <w:rPr>
          <w:b/>
          <w:sz w:val="24"/>
          <w:szCs w:val="24"/>
        </w:rPr>
        <w:t xml:space="preserve"> if an extreme incident happens.</w:t>
      </w:r>
    </w:p>
    <w:p w14:paraId="4C8D8958" w14:textId="77777777" w:rsidR="009B1007" w:rsidRPr="00665705" w:rsidRDefault="009B1007" w:rsidP="00F50219">
      <w:pPr>
        <w:rPr>
          <w:sz w:val="24"/>
          <w:szCs w:val="24"/>
        </w:rPr>
      </w:pPr>
      <w:r w:rsidRPr="00665705">
        <w:rPr>
          <w:sz w:val="24"/>
          <w:szCs w:val="24"/>
        </w:rPr>
        <w:t>Examples of behaviour which we consider extremely serious:</w:t>
      </w:r>
    </w:p>
    <w:p w14:paraId="6CDADB65" w14:textId="77777777" w:rsidR="009B1007" w:rsidRPr="00665705" w:rsidRDefault="009B1007" w:rsidP="00F50219">
      <w:pPr>
        <w:pStyle w:val="ListParagraph"/>
        <w:numPr>
          <w:ilvl w:val="0"/>
          <w:numId w:val="36"/>
        </w:numPr>
        <w:rPr>
          <w:sz w:val="24"/>
          <w:szCs w:val="24"/>
        </w:rPr>
      </w:pPr>
      <w:r w:rsidRPr="00665705">
        <w:rPr>
          <w:sz w:val="24"/>
          <w:szCs w:val="24"/>
        </w:rPr>
        <w:t>Racist remarks</w:t>
      </w:r>
    </w:p>
    <w:p w14:paraId="231F9725" w14:textId="77777777" w:rsidR="009B1007" w:rsidRPr="00665705" w:rsidRDefault="009B1007" w:rsidP="00F50219">
      <w:pPr>
        <w:pStyle w:val="ListParagraph"/>
        <w:numPr>
          <w:ilvl w:val="0"/>
          <w:numId w:val="36"/>
        </w:numPr>
        <w:rPr>
          <w:sz w:val="24"/>
          <w:szCs w:val="24"/>
        </w:rPr>
      </w:pPr>
      <w:r w:rsidRPr="00665705">
        <w:rPr>
          <w:sz w:val="24"/>
          <w:szCs w:val="24"/>
        </w:rPr>
        <w:t>Inappropriate touching</w:t>
      </w:r>
    </w:p>
    <w:p w14:paraId="0DF63E30" w14:textId="77777777" w:rsidR="009B1007" w:rsidRPr="00665705" w:rsidRDefault="009B1007" w:rsidP="00F50219">
      <w:pPr>
        <w:pStyle w:val="ListParagraph"/>
        <w:numPr>
          <w:ilvl w:val="0"/>
          <w:numId w:val="36"/>
        </w:numPr>
        <w:rPr>
          <w:sz w:val="24"/>
          <w:szCs w:val="24"/>
        </w:rPr>
      </w:pPr>
      <w:r w:rsidRPr="00665705">
        <w:rPr>
          <w:sz w:val="24"/>
          <w:szCs w:val="24"/>
        </w:rPr>
        <w:t>Biting other people</w:t>
      </w:r>
    </w:p>
    <w:p w14:paraId="3ABC5F73" w14:textId="77777777" w:rsidR="009B1007" w:rsidRPr="00665705" w:rsidRDefault="009B1007" w:rsidP="00F50219">
      <w:pPr>
        <w:pStyle w:val="ListParagraph"/>
        <w:numPr>
          <w:ilvl w:val="0"/>
          <w:numId w:val="36"/>
        </w:numPr>
        <w:rPr>
          <w:sz w:val="24"/>
          <w:szCs w:val="24"/>
        </w:rPr>
      </w:pPr>
      <w:r w:rsidRPr="00665705">
        <w:rPr>
          <w:sz w:val="24"/>
          <w:szCs w:val="24"/>
        </w:rPr>
        <w:t>Threatening behaviours, including persistent searing, spitting</w:t>
      </w:r>
    </w:p>
    <w:p w14:paraId="67A69877" w14:textId="77777777" w:rsidR="009B1007" w:rsidRPr="00665705" w:rsidRDefault="009B1007" w:rsidP="00F50219">
      <w:pPr>
        <w:pStyle w:val="ListParagraph"/>
        <w:numPr>
          <w:ilvl w:val="0"/>
          <w:numId w:val="36"/>
        </w:numPr>
        <w:rPr>
          <w:sz w:val="24"/>
          <w:szCs w:val="24"/>
        </w:rPr>
      </w:pPr>
      <w:r w:rsidRPr="00665705">
        <w:rPr>
          <w:sz w:val="24"/>
          <w:szCs w:val="24"/>
        </w:rPr>
        <w:t>Persistently hurting other.</w:t>
      </w:r>
    </w:p>
    <w:p w14:paraId="7D33F753" w14:textId="77777777" w:rsidR="00F50219" w:rsidRPr="00665705" w:rsidRDefault="00F50219" w:rsidP="00F50219">
      <w:pPr>
        <w:rPr>
          <w:sz w:val="24"/>
          <w:szCs w:val="24"/>
        </w:rPr>
      </w:pPr>
    </w:p>
    <w:p w14:paraId="4DA43326" w14:textId="77777777" w:rsidR="009B1007" w:rsidRPr="00665705" w:rsidRDefault="009B1007" w:rsidP="00F50219">
      <w:pPr>
        <w:rPr>
          <w:sz w:val="24"/>
          <w:szCs w:val="24"/>
        </w:rPr>
      </w:pPr>
      <w:r w:rsidRPr="00665705">
        <w:rPr>
          <w:sz w:val="24"/>
          <w:szCs w:val="24"/>
        </w:rPr>
        <w:t>When classroom strategies have been ineffective in addressing the difficulty, procedures to meet the needs of the child will be followed.  Consultation with parent will take place in this process and consent from the parents to consult with external agencies will be required.</w:t>
      </w:r>
    </w:p>
    <w:p w14:paraId="2F4B065B" w14:textId="77777777" w:rsidR="00F50219" w:rsidRPr="00665705" w:rsidRDefault="00F50219" w:rsidP="00F50219">
      <w:pPr>
        <w:rPr>
          <w:sz w:val="24"/>
          <w:szCs w:val="24"/>
        </w:rPr>
      </w:pPr>
    </w:p>
    <w:p w14:paraId="6C3FAAD2" w14:textId="77777777" w:rsidR="002C0EC0" w:rsidRPr="00665705" w:rsidRDefault="002C0EC0" w:rsidP="00F50219">
      <w:pPr>
        <w:rPr>
          <w:sz w:val="24"/>
          <w:szCs w:val="24"/>
        </w:rPr>
      </w:pPr>
      <w:r w:rsidRPr="00665705">
        <w:rPr>
          <w:sz w:val="24"/>
          <w:szCs w:val="24"/>
        </w:rPr>
        <w:t>In meeting the child’s needs additional specialist interventions may be required e.g.:</w:t>
      </w:r>
    </w:p>
    <w:p w14:paraId="61892B5B" w14:textId="77777777" w:rsidR="002C0EC0" w:rsidRPr="00665705" w:rsidRDefault="002C0EC0" w:rsidP="00F50219">
      <w:pPr>
        <w:pStyle w:val="ListParagraph"/>
        <w:numPr>
          <w:ilvl w:val="0"/>
          <w:numId w:val="40"/>
        </w:numPr>
        <w:rPr>
          <w:sz w:val="24"/>
          <w:szCs w:val="24"/>
        </w:rPr>
      </w:pPr>
      <w:r w:rsidRPr="00665705">
        <w:rPr>
          <w:sz w:val="24"/>
          <w:szCs w:val="24"/>
        </w:rPr>
        <w:t>Implementation of an individual education / behaviour plan.</w:t>
      </w:r>
    </w:p>
    <w:p w14:paraId="66511FA4" w14:textId="77777777" w:rsidR="002C0EC0" w:rsidRPr="00665705" w:rsidRDefault="002C0EC0" w:rsidP="00F50219">
      <w:pPr>
        <w:pStyle w:val="ListParagraph"/>
        <w:numPr>
          <w:ilvl w:val="0"/>
          <w:numId w:val="40"/>
        </w:numPr>
        <w:rPr>
          <w:sz w:val="24"/>
          <w:szCs w:val="24"/>
        </w:rPr>
      </w:pPr>
      <w:r w:rsidRPr="00665705">
        <w:rPr>
          <w:sz w:val="24"/>
          <w:szCs w:val="24"/>
        </w:rPr>
        <w:t>A reporting system (to allow staff and parents to monitor behaviour and attitude).</w:t>
      </w:r>
    </w:p>
    <w:p w14:paraId="5137D1C2" w14:textId="77777777" w:rsidR="002C0EC0" w:rsidRPr="00665705" w:rsidRDefault="002C0EC0" w:rsidP="00F50219">
      <w:pPr>
        <w:pStyle w:val="ListParagraph"/>
        <w:numPr>
          <w:ilvl w:val="0"/>
          <w:numId w:val="40"/>
        </w:numPr>
        <w:rPr>
          <w:sz w:val="24"/>
          <w:szCs w:val="24"/>
        </w:rPr>
      </w:pPr>
      <w:r w:rsidRPr="00665705">
        <w:rPr>
          <w:sz w:val="24"/>
          <w:szCs w:val="24"/>
        </w:rPr>
        <w:t>Support from external agencies e.g. Education and Library Board’s Psychology Service, Behaviour Support Team or medical agencies.</w:t>
      </w:r>
    </w:p>
    <w:p w14:paraId="6576F0FE" w14:textId="77777777" w:rsidR="00F50219" w:rsidRPr="00665705" w:rsidRDefault="00F50219" w:rsidP="00F50219">
      <w:pPr>
        <w:rPr>
          <w:sz w:val="24"/>
          <w:szCs w:val="24"/>
        </w:rPr>
      </w:pPr>
    </w:p>
    <w:p w14:paraId="1F08213C" w14:textId="77777777" w:rsidR="002C0EC0" w:rsidRPr="00665705" w:rsidRDefault="002C0EC0" w:rsidP="00F50219">
      <w:pPr>
        <w:rPr>
          <w:sz w:val="24"/>
          <w:szCs w:val="24"/>
        </w:rPr>
      </w:pPr>
      <w:r w:rsidRPr="00665705">
        <w:rPr>
          <w:sz w:val="24"/>
          <w:szCs w:val="24"/>
        </w:rPr>
        <w:t>Where these have been ineffective in serious or extreme cases:</w:t>
      </w:r>
    </w:p>
    <w:p w14:paraId="15EFAFED" w14:textId="77777777" w:rsidR="002C0EC0" w:rsidRPr="00665705" w:rsidRDefault="002C0EC0" w:rsidP="00F50219">
      <w:pPr>
        <w:pStyle w:val="ListParagraph"/>
        <w:numPr>
          <w:ilvl w:val="0"/>
          <w:numId w:val="41"/>
        </w:numPr>
        <w:rPr>
          <w:sz w:val="24"/>
          <w:szCs w:val="24"/>
        </w:rPr>
      </w:pPr>
      <w:r w:rsidRPr="00665705">
        <w:rPr>
          <w:sz w:val="24"/>
          <w:szCs w:val="24"/>
        </w:rPr>
        <w:t>A shortened day may be more appropriate in order that the child’s experience of school is a positive one.</w:t>
      </w:r>
    </w:p>
    <w:p w14:paraId="273CC242" w14:textId="77777777" w:rsidR="002C0EC0" w:rsidRPr="00665705" w:rsidRDefault="002C0EC0" w:rsidP="00F50219">
      <w:pPr>
        <w:pStyle w:val="ListParagraph"/>
        <w:numPr>
          <w:ilvl w:val="0"/>
          <w:numId w:val="41"/>
        </w:numPr>
        <w:rPr>
          <w:sz w:val="24"/>
          <w:szCs w:val="24"/>
        </w:rPr>
      </w:pPr>
      <w:r w:rsidRPr="00665705">
        <w:rPr>
          <w:sz w:val="24"/>
          <w:szCs w:val="24"/>
        </w:rPr>
        <w:t>In certain circumstances we may phone parents / carer and request they collect their child.</w:t>
      </w:r>
    </w:p>
    <w:p w14:paraId="60F5296D" w14:textId="77777777" w:rsidR="002C0EC0" w:rsidRPr="00665705" w:rsidRDefault="002C0EC0" w:rsidP="00F50219">
      <w:pPr>
        <w:pStyle w:val="ListParagraph"/>
        <w:numPr>
          <w:ilvl w:val="0"/>
          <w:numId w:val="41"/>
        </w:numPr>
        <w:rPr>
          <w:sz w:val="24"/>
          <w:szCs w:val="24"/>
        </w:rPr>
      </w:pPr>
      <w:r w:rsidRPr="00665705">
        <w:rPr>
          <w:sz w:val="24"/>
          <w:szCs w:val="24"/>
        </w:rPr>
        <w:t>Suspension.</w:t>
      </w:r>
    </w:p>
    <w:p w14:paraId="3843376E" w14:textId="77777777" w:rsidR="002C0EC0" w:rsidRPr="00665705" w:rsidRDefault="002C0EC0" w:rsidP="00F50219">
      <w:pPr>
        <w:pStyle w:val="ListParagraph"/>
        <w:numPr>
          <w:ilvl w:val="0"/>
          <w:numId w:val="41"/>
        </w:numPr>
        <w:rPr>
          <w:sz w:val="24"/>
          <w:szCs w:val="24"/>
        </w:rPr>
      </w:pPr>
      <w:r w:rsidRPr="00665705">
        <w:rPr>
          <w:sz w:val="24"/>
          <w:szCs w:val="24"/>
        </w:rPr>
        <w:t>Expulsion.</w:t>
      </w:r>
    </w:p>
    <w:p w14:paraId="05B241F8" w14:textId="77777777" w:rsidR="002C0EC0" w:rsidRPr="00665705" w:rsidRDefault="002C0EC0" w:rsidP="002C0EC0">
      <w:pPr>
        <w:pStyle w:val="NoSpacing"/>
        <w:rPr>
          <w:sz w:val="24"/>
          <w:szCs w:val="24"/>
        </w:rPr>
      </w:pPr>
    </w:p>
    <w:p w14:paraId="229973C1" w14:textId="77777777" w:rsidR="00F50219" w:rsidRDefault="00F50219" w:rsidP="00F50219">
      <w:pPr>
        <w:rPr>
          <w:b/>
        </w:rPr>
      </w:pPr>
    </w:p>
    <w:p w14:paraId="73FA707A" w14:textId="77777777" w:rsidR="00F50219" w:rsidRDefault="00F50219" w:rsidP="00F50219">
      <w:pPr>
        <w:rPr>
          <w:b/>
        </w:rPr>
      </w:pPr>
    </w:p>
    <w:p w14:paraId="100B4F0F" w14:textId="77777777" w:rsidR="002C0EC0" w:rsidRPr="00665705" w:rsidRDefault="002C0EC0" w:rsidP="00F50219">
      <w:pPr>
        <w:rPr>
          <w:b/>
          <w:sz w:val="24"/>
          <w:szCs w:val="24"/>
        </w:rPr>
      </w:pPr>
      <w:r w:rsidRPr="00665705">
        <w:rPr>
          <w:b/>
          <w:sz w:val="24"/>
          <w:szCs w:val="24"/>
        </w:rPr>
        <w:lastRenderedPageBreak/>
        <w:t>Use of reasonable force</w:t>
      </w:r>
    </w:p>
    <w:p w14:paraId="1CE4B177" w14:textId="77777777" w:rsidR="002C0EC0" w:rsidRPr="00665705" w:rsidRDefault="002C0EC0" w:rsidP="00F50219">
      <w:pPr>
        <w:rPr>
          <w:sz w:val="24"/>
          <w:szCs w:val="24"/>
        </w:rPr>
      </w:pPr>
      <w:r w:rsidRPr="00665705">
        <w:rPr>
          <w:sz w:val="24"/>
          <w:szCs w:val="24"/>
        </w:rPr>
        <w:t>Under duty of care staff hold in relation to all children, staff may use physical intervention for the purpose of preventing a pupil from doing any of the following:</w:t>
      </w:r>
    </w:p>
    <w:p w14:paraId="0C78F2DB" w14:textId="77777777" w:rsidR="002C0EC0" w:rsidRPr="00665705" w:rsidRDefault="002C0EC0" w:rsidP="00F50219">
      <w:pPr>
        <w:pStyle w:val="ListParagraph"/>
        <w:numPr>
          <w:ilvl w:val="0"/>
          <w:numId w:val="42"/>
        </w:numPr>
        <w:rPr>
          <w:sz w:val="24"/>
          <w:szCs w:val="24"/>
        </w:rPr>
      </w:pPr>
      <w:r w:rsidRPr="00665705">
        <w:rPr>
          <w:sz w:val="24"/>
          <w:szCs w:val="24"/>
        </w:rPr>
        <w:t>Committing an offence</w:t>
      </w:r>
    </w:p>
    <w:p w14:paraId="1709801F" w14:textId="77777777" w:rsidR="002C0EC0" w:rsidRPr="00665705" w:rsidRDefault="002C0EC0" w:rsidP="00F50219">
      <w:pPr>
        <w:pStyle w:val="ListParagraph"/>
        <w:numPr>
          <w:ilvl w:val="0"/>
          <w:numId w:val="42"/>
        </w:numPr>
        <w:rPr>
          <w:sz w:val="24"/>
          <w:szCs w:val="24"/>
        </w:rPr>
      </w:pPr>
      <w:r w:rsidRPr="00665705">
        <w:rPr>
          <w:sz w:val="24"/>
          <w:szCs w:val="24"/>
        </w:rPr>
        <w:t>Causing personal injury to or damage to the property of any person including themselves</w:t>
      </w:r>
    </w:p>
    <w:p w14:paraId="6284E074" w14:textId="77777777" w:rsidR="002C0EC0" w:rsidRPr="00665705" w:rsidRDefault="002C0EC0" w:rsidP="00F50219">
      <w:pPr>
        <w:pStyle w:val="ListParagraph"/>
        <w:numPr>
          <w:ilvl w:val="0"/>
          <w:numId w:val="42"/>
        </w:numPr>
        <w:rPr>
          <w:sz w:val="24"/>
          <w:szCs w:val="24"/>
        </w:rPr>
      </w:pPr>
      <w:r w:rsidRPr="00665705">
        <w:rPr>
          <w:sz w:val="24"/>
          <w:szCs w:val="24"/>
        </w:rPr>
        <w:t>Engaging in any behaviour prejudicial to the maintenance of good order and discipline at the school or among any of its pupils.</w:t>
      </w:r>
    </w:p>
    <w:p w14:paraId="1EA3AF04" w14:textId="77777777" w:rsidR="002C0EC0" w:rsidRPr="00665705" w:rsidRDefault="00F50219" w:rsidP="00F50219">
      <w:pPr>
        <w:rPr>
          <w:sz w:val="24"/>
          <w:szCs w:val="24"/>
        </w:rPr>
      </w:pPr>
      <w:r w:rsidRPr="00665705">
        <w:rPr>
          <w:sz w:val="24"/>
          <w:szCs w:val="24"/>
        </w:rPr>
        <w:t>Where there is unforeseen need of physical intervention a full risk assessment of the child’s needs will be conducted and a positive handling plan will be developed and implanted in conjunction with the parents.</w:t>
      </w:r>
    </w:p>
    <w:p w14:paraId="5F94642D" w14:textId="77777777" w:rsidR="00F50219" w:rsidRPr="00665705" w:rsidRDefault="00F50219" w:rsidP="00F50219">
      <w:pPr>
        <w:rPr>
          <w:b/>
          <w:sz w:val="24"/>
          <w:szCs w:val="24"/>
        </w:rPr>
      </w:pPr>
      <w:r w:rsidRPr="00665705">
        <w:rPr>
          <w:b/>
          <w:sz w:val="24"/>
          <w:szCs w:val="24"/>
        </w:rPr>
        <w:t>Links to Special Educational Needs Code of Practice</w:t>
      </w:r>
    </w:p>
    <w:p w14:paraId="5AD3F301" w14:textId="77777777" w:rsidR="00F50219" w:rsidRPr="00665705" w:rsidRDefault="00F50219" w:rsidP="00F50219">
      <w:pPr>
        <w:rPr>
          <w:sz w:val="24"/>
          <w:szCs w:val="24"/>
        </w:rPr>
      </w:pPr>
      <w:r w:rsidRPr="00665705">
        <w:rPr>
          <w:sz w:val="24"/>
          <w:szCs w:val="24"/>
        </w:rPr>
        <w:t>Where a pupil is placed on the Code of Practice for Social, Emotional and Behaviour difficulties after the exhaustion of normal classroom management strategies which have been ineffective in addressing the difficulty, procedures to meet the needs of the pupil must be followed in line with the actions identified in the SEN policy.</w:t>
      </w:r>
    </w:p>
    <w:p w14:paraId="101E5358" w14:textId="77777777" w:rsidR="00F50219" w:rsidRPr="00665705" w:rsidRDefault="00F50219" w:rsidP="00F50219">
      <w:pPr>
        <w:rPr>
          <w:b/>
          <w:sz w:val="24"/>
          <w:szCs w:val="24"/>
        </w:rPr>
      </w:pPr>
      <w:r w:rsidRPr="00665705">
        <w:rPr>
          <w:b/>
          <w:sz w:val="24"/>
          <w:szCs w:val="24"/>
        </w:rPr>
        <w:t>Links to other policies</w:t>
      </w:r>
    </w:p>
    <w:p w14:paraId="7670129C" w14:textId="77777777" w:rsidR="005A5A6C" w:rsidRPr="00665705" w:rsidRDefault="005A5A6C" w:rsidP="005A5A6C">
      <w:pPr>
        <w:rPr>
          <w:sz w:val="24"/>
          <w:szCs w:val="24"/>
        </w:rPr>
      </w:pPr>
      <w:r w:rsidRPr="00665705">
        <w:rPr>
          <w:sz w:val="24"/>
          <w:szCs w:val="24"/>
        </w:rPr>
        <w:t xml:space="preserve">Other Related Policies: </w:t>
      </w:r>
    </w:p>
    <w:p w14:paraId="4486DAFD" w14:textId="77777777" w:rsidR="005A5A6C" w:rsidRPr="00665705" w:rsidRDefault="005A5A6C" w:rsidP="005A5A6C">
      <w:pPr>
        <w:pStyle w:val="ListParagraph"/>
        <w:numPr>
          <w:ilvl w:val="0"/>
          <w:numId w:val="43"/>
        </w:numPr>
        <w:spacing w:after="160" w:line="259" w:lineRule="auto"/>
        <w:rPr>
          <w:sz w:val="24"/>
          <w:szCs w:val="24"/>
        </w:rPr>
      </w:pPr>
      <w:r w:rsidRPr="00665705">
        <w:rPr>
          <w:sz w:val="24"/>
          <w:szCs w:val="24"/>
        </w:rPr>
        <w:t xml:space="preserve">Child Protection Policy and Procedures. </w:t>
      </w:r>
    </w:p>
    <w:p w14:paraId="048C008B" w14:textId="77777777" w:rsidR="005A5A6C" w:rsidRPr="00665705" w:rsidRDefault="005A5A6C" w:rsidP="005A5A6C">
      <w:pPr>
        <w:pStyle w:val="ListParagraph"/>
        <w:numPr>
          <w:ilvl w:val="0"/>
          <w:numId w:val="43"/>
        </w:numPr>
        <w:spacing w:after="160" w:line="259" w:lineRule="auto"/>
        <w:rPr>
          <w:sz w:val="24"/>
          <w:szCs w:val="24"/>
        </w:rPr>
      </w:pPr>
      <w:r w:rsidRPr="00665705">
        <w:rPr>
          <w:sz w:val="24"/>
          <w:szCs w:val="24"/>
        </w:rPr>
        <w:t>Intimate Care.</w:t>
      </w:r>
    </w:p>
    <w:p w14:paraId="09FD85CD" w14:textId="77777777" w:rsidR="005A5A6C" w:rsidRPr="00665705" w:rsidRDefault="005A5A6C" w:rsidP="005A5A6C">
      <w:pPr>
        <w:pStyle w:val="ListParagraph"/>
        <w:numPr>
          <w:ilvl w:val="0"/>
          <w:numId w:val="43"/>
        </w:numPr>
        <w:spacing w:after="160" w:line="259" w:lineRule="auto"/>
        <w:rPr>
          <w:sz w:val="24"/>
          <w:szCs w:val="24"/>
        </w:rPr>
      </w:pPr>
      <w:r w:rsidRPr="00665705">
        <w:rPr>
          <w:sz w:val="24"/>
          <w:szCs w:val="24"/>
        </w:rPr>
        <w:t xml:space="preserve">Positive Behaviour. </w:t>
      </w:r>
    </w:p>
    <w:p w14:paraId="5E02D0E1" w14:textId="77777777" w:rsidR="005A5A6C" w:rsidRPr="00665705" w:rsidRDefault="005A5A6C" w:rsidP="005A5A6C">
      <w:pPr>
        <w:pStyle w:val="ListParagraph"/>
        <w:numPr>
          <w:ilvl w:val="0"/>
          <w:numId w:val="43"/>
        </w:numPr>
        <w:spacing w:after="160" w:line="259" w:lineRule="auto"/>
        <w:rPr>
          <w:sz w:val="24"/>
          <w:szCs w:val="24"/>
        </w:rPr>
      </w:pPr>
      <w:r w:rsidRPr="00665705">
        <w:rPr>
          <w:sz w:val="24"/>
          <w:szCs w:val="24"/>
        </w:rPr>
        <w:t xml:space="preserve">Anti-Bullying. </w:t>
      </w:r>
    </w:p>
    <w:p w14:paraId="2D14258D" w14:textId="77777777" w:rsidR="005A5A6C" w:rsidRPr="00665705" w:rsidRDefault="005A5A6C" w:rsidP="005A5A6C">
      <w:pPr>
        <w:pStyle w:val="ListParagraph"/>
        <w:numPr>
          <w:ilvl w:val="0"/>
          <w:numId w:val="43"/>
        </w:numPr>
        <w:spacing w:after="160" w:line="259" w:lineRule="auto"/>
        <w:rPr>
          <w:sz w:val="24"/>
          <w:szCs w:val="24"/>
        </w:rPr>
      </w:pPr>
      <w:r w:rsidRPr="00665705">
        <w:rPr>
          <w:sz w:val="24"/>
          <w:szCs w:val="24"/>
        </w:rPr>
        <w:t xml:space="preserve">Health and Safety. </w:t>
      </w:r>
    </w:p>
    <w:p w14:paraId="78F15594" w14:textId="77777777" w:rsidR="005A5A6C" w:rsidRPr="00665705" w:rsidRDefault="005A5A6C" w:rsidP="005A5A6C">
      <w:pPr>
        <w:pStyle w:val="ListParagraph"/>
        <w:numPr>
          <w:ilvl w:val="0"/>
          <w:numId w:val="43"/>
        </w:numPr>
        <w:spacing w:after="160" w:line="259" w:lineRule="auto"/>
        <w:rPr>
          <w:sz w:val="24"/>
          <w:szCs w:val="24"/>
        </w:rPr>
      </w:pPr>
      <w:r w:rsidRPr="00665705">
        <w:rPr>
          <w:sz w:val="24"/>
          <w:szCs w:val="24"/>
        </w:rPr>
        <w:t>Special Needs.</w:t>
      </w:r>
    </w:p>
    <w:p w14:paraId="5D6D1A48" w14:textId="77777777" w:rsidR="005A5A6C" w:rsidRPr="00665705" w:rsidRDefault="005A5A6C" w:rsidP="005A5A6C">
      <w:pPr>
        <w:pStyle w:val="ListParagraph"/>
        <w:numPr>
          <w:ilvl w:val="0"/>
          <w:numId w:val="43"/>
        </w:numPr>
        <w:spacing w:after="160" w:line="259" w:lineRule="auto"/>
        <w:rPr>
          <w:sz w:val="24"/>
          <w:szCs w:val="24"/>
        </w:rPr>
      </w:pPr>
      <w:r w:rsidRPr="00665705">
        <w:rPr>
          <w:sz w:val="24"/>
          <w:szCs w:val="24"/>
        </w:rPr>
        <w:t>Drugs education</w:t>
      </w:r>
    </w:p>
    <w:p w14:paraId="3D961E63" w14:textId="77777777" w:rsidR="005A5A6C" w:rsidRPr="00665705" w:rsidRDefault="005A5A6C" w:rsidP="005A5A6C">
      <w:pPr>
        <w:pStyle w:val="ListParagraph"/>
        <w:numPr>
          <w:ilvl w:val="0"/>
          <w:numId w:val="43"/>
        </w:numPr>
        <w:spacing w:after="160" w:line="259" w:lineRule="auto"/>
        <w:rPr>
          <w:sz w:val="24"/>
          <w:szCs w:val="24"/>
        </w:rPr>
      </w:pPr>
      <w:r w:rsidRPr="00665705">
        <w:rPr>
          <w:sz w:val="24"/>
          <w:szCs w:val="24"/>
        </w:rPr>
        <w:t>E safety</w:t>
      </w:r>
    </w:p>
    <w:p w14:paraId="43189AD3" w14:textId="77777777" w:rsidR="009B1007" w:rsidRPr="00665705" w:rsidRDefault="005A5A6C" w:rsidP="005A5A6C">
      <w:pPr>
        <w:rPr>
          <w:b/>
          <w:sz w:val="24"/>
          <w:szCs w:val="24"/>
        </w:rPr>
      </w:pPr>
      <w:r w:rsidRPr="00665705">
        <w:rPr>
          <w:b/>
          <w:sz w:val="24"/>
          <w:szCs w:val="24"/>
        </w:rPr>
        <w:t>Parents</w:t>
      </w:r>
    </w:p>
    <w:p w14:paraId="21F868D8" w14:textId="77777777" w:rsidR="0002186F" w:rsidRPr="00665705" w:rsidRDefault="0002186F" w:rsidP="0002186F">
      <w:pPr>
        <w:rPr>
          <w:sz w:val="24"/>
          <w:szCs w:val="24"/>
        </w:rPr>
      </w:pPr>
      <w:r w:rsidRPr="00665705">
        <w:rPr>
          <w:sz w:val="24"/>
          <w:szCs w:val="24"/>
        </w:rPr>
        <w:t>Every effort is made to gain the full support and co-operation of the parents because without these effective discipline is much more difficult to achieve.</w:t>
      </w:r>
    </w:p>
    <w:p w14:paraId="51DAF84A" w14:textId="77777777" w:rsidR="0002186F" w:rsidRPr="00665705" w:rsidRDefault="0002186F" w:rsidP="0002186F">
      <w:pPr>
        <w:rPr>
          <w:sz w:val="24"/>
          <w:szCs w:val="24"/>
        </w:rPr>
      </w:pPr>
      <w:r w:rsidRPr="00665705">
        <w:rPr>
          <w:sz w:val="24"/>
          <w:szCs w:val="24"/>
        </w:rPr>
        <w:t>Staff will be available to discuss or clarify any of the issues that this policy seeks to address and look forward to working positively with parents and children in achieving good working relationships and creating a positive climate in which quality learning experiences can be enjoyed.</w:t>
      </w:r>
    </w:p>
    <w:p w14:paraId="58741635" w14:textId="77777777" w:rsidR="006136C6" w:rsidRPr="00665705" w:rsidRDefault="00B049C5" w:rsidP="006136C6">
      <w:pPr>
        <w:rPr>
          <w:sz w:val="24"/>
          <w:szCs w:val="24"/>
        </w:rPr>
      </w:pPr>
      <w:r w:rsidRPr="00665705">
        <w:rPr>
          <w:sz w:val="24"/>
          <w:szCs w:val="24"/>
        </w:rPr>
        <w:t>This policy will be reviewed and monitored in line with the school’s review schedule.</w:t>
      </w:r>
    </w:p>
    <w:sectPr w:rsidR="006136C6" w:rsidRPr="0066570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62F9" w14:textId="77777777" w:rsidR="005B6EFE" w:rsidRDefault="005B6EFE" w:rsidP="005D006A">
      <w:pPr>
        <w:spacing w:after="0" w:line="240" w:lineRule="auto"/>
      </w:pPr>
      <w:r>
        <w:separator/>
      </w:r>
    </w:p>
  </w:endnote>
  <w:endnote w:type="continuationSeparator" w:id="0">
    <w:p w14:paraId="045AA76B" w14:textId="77777777" w:rsidR="005B6EFE" w:rsidRDefault="005B6EFE" w:rsidP="005D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EA5E" w14:textId="77777777" w:rsidR="009E7145" w:rsidRDefault="009E7145" w:rsidP="009E7145">
    <w:pPr>
      <w:pStyle w:val="Header"/>
      <w:shd w:val="clear" w:color="auto" w:fill="C00000"/>
      <w:jc w:val="center"/>
    </w:pPr>
    <w:r>
      <w:t xml:space="preserve">Monkstown Nursery School </w:t>
    </w:r>
    <w:r w:rsidR="006136C6">
      <w:t xml:space="preserve">Positive Behaviour Policy </w:t>
    </w:r>
  </w:p>
  <w:p w14:paraId="410AE733" w14:textId="77777777" w:rsidR="009E7145" w:rsidRDefault="009E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96E8" w14:textId="77777777" w:rsidR="005B6EFE" w:rsidRDefault="005B6EFE" w:rsidP="005D006A">
      <w:pPr>
        <w:spacing w:after="0" w:line="240" w:lineRule="auto"/>
      </w:pPr>
      <w:r>
        <w:separator/>
      </w:r>
    </w:p>
  </w:footnote>
  <w:footnote w:type="continuationSeparator" w:id="0">
    <w:p w14:paraId="7EA632DA" w14:textId="77777777" w:rsidR="005B6EFE" w:rsidRDefault="005B6EFE" w:rsidP="005D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1B6" w14:textId="77777777" w:rsidR="005D006A" w:rsidRDefault="005D006A" w:rsidP="005D006A">
    <w:pPr>
      <w:pStyle w:val="Header"/>
      <w:shd w:val="clear" w:color="auto" w:fill="C00000"/>
      <w:jc w:val="center"/>
    </w:pPr>
    <w:r>
      <w:t xml:space="preserve">Monkstown Nursery School </w:t>
    </w:r>
    <w:r w:rsidR="006136C6">
      <w:t>Positive Behaviour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7EA"/>
    <w:multiLevelType w:val="hybridMultilevel"/>
    <w:tmpl w:val="FD7AE5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5B29"/>
    <w:multiLevelType w:val="hybridMultilevel"/>
    <w:tmpl w:val="DF50A5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D4F01"/>
    <w:multiLevelType w:val="hybridMultilevel"/>
    <w:tmpl w:val="2F82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72BDC"/>
    <w:multiLevelType w:val="hybridMultilevel"/>
    <w:tmpl w:val="A8CE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53093"/>
    <w:multiLevelType w:val="hybridMultilevel"/>
    <w:tmpl w:val="7F486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D15944"/>
    <w:multiLevelType w:val="hybridMultilevel"/>
    <w:tmpl w:val="80326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C5F79"/>
    <w:multiLevelType w:val="hybridMultilevel"/>
    <w:tmpl w:val="EE84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53252"/>
    <w:multiLevelType w:val="hybridMultilevel"/>
    <w:tmpl w:val="4734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97B81"/>
    <w:multiLevelType w:val="hybridMultilevel"/>
    <w:tmpl w:val="BF68A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218AB"/>
    <w:multiLevelType w:val="hybridMultilevel"/>
    <w:tmpl w:val="16786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232EB4"/>
    <w:multiLevelType w:val="hybridMultilevel"/>
    <w:tmpl w:val="E0C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D3192"/>
    <w:multiLevelType w:val="hybridMultilevel"/>
    <w:tmpl w:val="6E307F32"/>
    <w:lvl w:ilvl="0" w:tplc="08090001">
      <w:start w:val="1"/>
      <w:numFmt w:val="bullet"/>
      <w:lvlText w:val=""/>
      <w:lvlJc w:val="left"/>
      <w:pPr>
        <w:ind w:left="360" w:hanging="360"/>
      </w:pPr>
      <w:rPr>
        <w:rFonts w:ascii="Symbol" w:hAnsi="Symbol" w:hint="default"/>
      </w:rPr>
    </w:lvl>
    <w:lvl w:ilvl="1" w:tplc="2D126BE4">
      <w:numFmt w:val="bullet"/>
      <w:lvlText w:val="-"/>
      <w:lvlJc w:val="left"/>
      <w:pPr>
        <w:ind w:left="1080" w:hanging="360"/>
      </w:pPr>
      <w:rPr>
        <w:rFonts w:ascii="Times New Roman" w:eastAsiaTheme="minorHAnsi"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AA86308"/>
    <w:multiLevelType w:val="hybridMultilevel"/>
    <w:tmpl w:val="11C8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66DC2"/>
    <w:multiLevelType w:val="hybridMultilevel"/>
    <w:tmpl w:val="481E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807E5"/>
    <w:multiLevelType w:val="hybridMultilevel"/>
    <w:tmpl w:val="088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14C87"/>
    <w:multiLevelType w:val="hybridMultilevel"/>
    <w:tmpl w:val="4736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F5660"/>
    <w:multiLevelType w:val="hybridMultilevel"/>
    <w:tmpl w:val="CD92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04424"/>
    <w:multiLevelType w:val="hybridMultilevel"/>
    <w:tmpl w:val="AB6E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910A5"/>
    <w:multiLevelType w:val="hybridMultilevel"/>
    <w:tmpl w:val="48FC3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272CE8"/>
    <w:multiLevelType w:val="hybridMultilevel"/>
    <w:tmpl w:val="13F6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75FF3"/>
    <w:multiLevelType w:val="hybridMultilevel"/>
    <w:tmpl w:val="53D2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F7B3C"/>
    <w:multiLevelType w:val="hybridMultilevel"/>
    <w:tmpl w:val="0DBA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D5CA0"/>
    <w:multiLevelType w:val="hybridMultilevel"/>
    <w:tmpl w:val="505A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25CCE"/>
    <w:multiLevelType w:val="hybridMultilevel"/>
    <w:tmpl w:val="3DE6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B3408"/>
    <w:multiLevelType w:val="hybridMultilevel"/>
    <w:tmpl w:val="C266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B3929"/>
    <w:multiLevelType w:val="hybridMultilevel"/>
    <w:tmpl w:val="5216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73431"/>
    <w:multiLevelType w:val="hybridMultilevel"/>
    <w:tmpl w:val="38E2A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B67053"/>
    <w:multiLevelType w:val="hybridMultilevel"/>
    <w:tmpl w:val="BB400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9505F"/>
    <w:multiLevelType w:val="hybridMultilevel"/>
    <w:tmpl w:val="270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E567B"/>
    <w:multiLevelType w:val="hybridMultilevel"/>
    <w:tmpl w:val="F438C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883EC0"/>
    <w:multiLevelType w:val="hybridMultilevel"/>
    <w:tmpl w:val="17B6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3C2963"/>
    <w:multiLevelType w:val="hybridMultilevel"/>
    <w:tmpl w:val="EE42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038A0"/>
    <w:multiLevelType w:val="hybridMultilevel"/>
    <w:tmpl w:val="3E72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16F0D"/>
    <w:multiLevelType w:val="hybridMultilevel"/>
    <w:tmpl w:val="4E265CBC"/>
    <w:lvl w:ilvl="0" w:tplc="FB0EF6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A3654"/>
    <w:multiLevelType w:val="hybridMultilevel"/>
    <w:tmpl w:val="E3B6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8B1220"/>
    <w:multiLevelType w:val="hybridMultilevel"/>
    <w:tmpl w:val="26B2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A3727"/>
    <w:multiLevelType w:val="hybridMultilevel"/>
    <w:tmpl w:val="ADCE55DC"/>
    <w:lvl w:ilvl="0" w:tplc="21D66D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C0140"/>
    <w:multiLevelType w:val="hybridMultilevel"/>
    <w:tmpl w:val="27AEB87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913D76"/>
    <w:multiLevelType w:val="hybridMultilevel"/>
    <w:tmpl w:val="2432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92265"/>
    <w:multiLevelType w:val="hybridMultilevel"/>
    <w:tmpl w:val="527A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32703"/>
    <w:multiLevelType w:val="hybridMultilevel"/>
    <w:tmpl w:val="B2CE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D4175"/>
    <w:multiLevelType w:val="hybridMultilevel"/>
    <w:tmpl w:val="D018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732F3"/>
    <w:multiLevelType w:val="hybridMultilevel"/>
    <w:tmpl w:val="B99059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37910">
    <w:abstractNumId w:val="25"/>
  </w:num>
  <w:num w:numId="2" w16cid:durableId="1355763875">
    <w:abstractNumId w:val="20"/>
  </w:num>
  <w:num w:numId="3" w16cid:durableId="260334326">
    <w:abstractNumId w:val="39"/>
  </w:num>
  <w:num w:numId="4" w16cid:durableId="870070707">
    <w:abstractNumId w:val="10"/>
  </w:num>
  <w:num w:numId="5" w16cid:durableId="1223446591">
    <w:abstractNumId w:val="14"/>
  </w:num>
  <w:num w:numId="6" w16cid:durableId="293753522">
    <w:abstractNumId w:val="40"/>
  </w:num>
  <w:num w:numId="7" w16cid:durableId="402066154">
    <w:abstractNumId w:val="34"/>
  </w:num>
  <w:num w:numId="8" w16cid:durableId="903371019">
    <w:abstractNumId w:val="2"/>
  </w:num>
  <w:num w:numId="9" w16cid:durableId="633755367">
    <w:abstractNumId w:val="31"/>
  </w:num>
  <w:num w:numId="10" w16cid:durableId="212431294">
    <w:abstractNumId w:val="17"/>
  </w:num>
  <w:num w:numId="11" w16cid:durableId="1139804328">
    <w:abstractNumId w:val="24"/>
  </w:num>
  <w:num w:numId="12" w16cid:durableId="1036808112">
    <w:abstractNumId w:val="27"/>
  </w:num>
  <w:num w:numId="13" w16cid:durableId="1593388652">
    <w:abstractNumId w:val="38"/>
  </w:num>
  <w:num w:numId="14" w16cid:durableId="1669476542">
    <w:abstractNumId w:val="16"/>
  </w:num>
  <w:num w:numId="15" w16cid:durableId="1713116065">
    <w:abstractNumId w:val="26"/>
  </w:num>
  <w:num w:numId="16" w16cid:durableId="590117763">
    <w:abstractNumId w:val="29"/>
  </w:num>
  <w:num w:numId="17" w16cid:durableId="1148471960">
    <w:abstractNumId w:val="28"/>
  </w:num>
  <w:num w:numId="18" w16cid:durableId="1432508453">
    <w:abstractNumId w:val="36"/>
  </w:num>
  <w:num w:numId="19" w16cid:durableId="1544056166">
    <w:abstractNumId w:val="37"/>
  </w:num>
  <w:num w:numId="20" w16cid:durableId="1038704888">
    <w:abstractNumId w:val="5"/>
  </w:num>
  <w:num w:numId="21" w16cid:durableId="1348750664">
    <w:abstractNumId w:val="8"/>
  </w:num>
  <w:num w:numId="22" w16cid:durableId="176121050">
    <w:abstractNumId w:val="1"/>
  </w:num>
  <w:num w:numId="23" w16cid:durableId="1226182023">
    <w:abstractNumId w:val="0"/>
  </w:num>
  <w:num w:numId="24" w16cid:durableId="406348074">
    <w:abstractNumId w:val="42"/>
  </w:num>
  <w:num w:numId="25" w16cid:durableId="1813793626">
    <w:abstractNumId w:val="9"/>
  </w:num>
  <w:num w:numId="26" w16cid:durableId="170727380">
    <w:abstractNumId w:val="22"/>
  </w:num>
  <w:num w:numId="27" w16cid:durableId="2086803181">
    <w:abstractNumId w:val="7"/>
  </w:num>
  <w:num w:numId="28" w16cid:durableId="2070033416">
    <w:abstractNumId w:val="4"/>
  </w:num>
  <w:num w:numId="29" w16cid:durableId="1513570323">
    <w:abstractNumId w:val="11"/>
  </w:num>
  <w:num w:numId="30" w16cid:durableId="183983008">
    <w:abstractNumId w:val="33"/>
  </w:num>
  <w:num w:numId="31" w16cid:durableId="642540431">
    <w:abstractNumId w:val="12"/>
  </w:num>
  <w:num w:numId="32" w16cid:durableId="395511869">
    <w:abstractNumId w:val="30"/>
  </w:num>
  <w:num w:numId="33" w16cid:durableId="715350233">
    <w:abstractNumId w:val="35"/>
  </w:num>
  <w:num w:numId="34" w16cid:durableId="1645692189">
    <w:abstractNumId w:val="13"/>
  </w:num>
  <w:num w:numId="35" w16cid:durableId="576550185">
    <w:abstractNumId w:val="18"/>
  </w:num>
  <w:num w:numId="36" w16cid:durableId="1756126801">
    <w:abstractNumId w:val="15"/>
  </w:num>
  <w:num w:numId="37" w16cid:durableId="1326864218">
    <w:abstractNumId w:val="6"/>
  </w:num>
  <w:num w:numId="38" w16cid:durableId="138422933">
    <w:abstractNumId w:val="21"/>
  </w:num>
  <w:num w:numId="39" w16cid:durableId="250623095">
    <w:abstractNumId w:val="19"/>
  </w:num>
  <w:num w:numId="40" w16cid:durableId="1994022686">
    <w:abstractNumId w:val="32"/>
  </w:num>
  <w:num w:numId="41" w16cid:durableId="991254460">
    <w:abstractNumId w:val="3"/>
  </w:num>
  <w:num w:numId="42" w16cid:durableId="513694151">
    <w:abstractNumId w:val="23"/>
  </w:num>
  <w:num w:numId="43" w16cid:durableId="168591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6A"/>
    <w:rsid w:val="00006FFA"/>
    <w:rsid w:val="0002186F"/>
    <w:rsid w:val="00044EC4"/>
    <w:rsid w:val="00047DF5"/>
    <w:rsid w:val="00073B7B"/>
    <w:rsid w:val="0010563E"/>
    <w:rsid w:val="0018649E"/>
    <w:rsid w:val="0018675E"/>
    <w:rsid w:val="00234E5E"/>
    <w:rsid w:val="002A70E3"/>
    <w:rsid w:val="002C0EC0"/>
    <w:rsid w:val="00331077"/>
    <w:rsid w:val="003563B9"/>
    <w:rsid w:val="00373394"/>
    <w:rsid w:val="003B542A"/>
    <w:rsid w:val="003B5480"/>
    <w:rsid w:val="00471F5A"/>
    <w:rsid w:val="005725F7"/>
    <w:rsid w:val="005A5A6C"/>
    <w:rsid w:val="005B6EFE"/>
    <w:rsid w:val="005C3A64"/>
    <w:rsid w:val="005D006A"/>
    <w:rsid w:val="006136C6"/>
    <w:rsid w:val="00616968"/>
    <w:rsid w:val="00665705"/>
    <w:rsid w:val="00681954"/>
    <w:rsid w:val="006825DB"/>
    <w:rsid w:val="00760D08"/>
    <w:rsid w:val="00777393"/>
    <w:rsid w:val="0078257D"/>
    <w:rsid w:val="00786FB8"/>
    <w:rsid w:val="008C5268"/>
    <w:rsid w:val="009420CB"/>
    <w:rsid w:val="00973D8B"/>
    <w:rsid w:val="009A3391"/>
    <w:rsid w:val="009B07ED"/>
    <w:rsid w:val="009B1007"/>
    <w:rsid w:val="009E7145"/>
    <w:rsid w:val="00A42DF3"/>
    <w:rsid w:val="00A70754"/>
    <w:rsid w:val="00A81588"/>
    <w:rsid w:val="00AF750A"/>
    <w:rsid w:val="00B049C5"/>
    <w:rsid w:val="00B276FC"/>
    <w:rsid w:val="00BE254C"/>
    <w:rsid w:val="00C779B2"/>
    <w:rsid w:val="00CA7FBB"/>
    <w:rsid w:val="00CF578F"/>
    <w:rsid w:val="00E02D6C"/>
    <w:rsid w:val="00E32085"/>
    <w:rsid w:val="00E55755"/>
    <w:rsid w:val="00ED191A"/>
    <w:rsid w:val="00F17089"/>
    <w:rsid w:val="00F50219"/>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F8C5"/>
  <w15:docId w15:val="{7322923B-6835-4F42-A65A-9C30DDE1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6A"/>
  </w:style>
  <w:style w:type="paragraph" w:styleId="Footer">
    <w:name w:val="footer"/>
    <w:basedOn w:val="Normal"/>
    <w:link w:val="FooterChar"/>
    <w:uiPriority w:val="99"/>
    <w:unhideWhenUsed/>
    <w:rsid w:val="005D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6A"/>
  </w:style>
  <w:style w:type="paragraph" w:styleId="ListParagraph">
    <w:name w:val="List Paragraph"/>
    <w:basedOn w:val="Normal"/>
    <w:uiPriority w:val="34"/>
    <w:qFormat/>
    <w:rsid w:val="005D006A"/>
    <w:pPr>
      <w:ind w:left="720"/>
      <w:contextualSpacing/>
    </w:pPr>
  </w:style>
  <w:style w:type="paragraph" w:styleId="BalloonText">
    <w:name w:val="Balloon Text"/>
    <w:basedOn w:val="Normal"/>
    <w:link w:val="BalloonTextChar"/>
    <w:uiPriority w:val="99"/>
    <w:semiHidden/>
    <w:unhideWhenUsed/>
    <w:rsid w:val="00BE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4C"/>
    <w:rPr>
      <w:rFonts w:ascii="Segoe UI" w:hAnsi="Segoe UI" w:cs="Segoe UI"/>
      <w:sz w:val="18"/>
      <w:szCs w:val="18"/>
    </w:rPr>
  </w:style>
  <w:style w:type="paragraph" w:customStyle="1" w:styleId="Default">
    <w:name w:val="Default"/>
    <w:rsid w:val="00A42DF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42D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BC71-C47E-4B1B-96A8-896106B0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dc:creator>
  <cp:lastModifiedBy>S COBURN</cp:lastModifiedBy>
  <cp:revision>4</cp:revision>
  <cp:lastPrinted>2020-06-16T12:20:00Z</cp:lastPrinted>
  <dcterms:created xsi:type="dcterms:W3CDTF">2022-08-10T11:15:00Z</dcterms:created>
  <dcterms:modified xsi:type="dcterms:W3CDTF">2023-03-04T21:44:00Z</dcterms:modified>
</cp:coreProperties>
</file>